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DA702" w14:textId="77777777" w:rsidR="00961D0D" w:rsidRPr="00B07FC7" w:rsidRDefault="00961D0D" w:rsidP="00B07FC7">
      <w:pPr>
        <w:pStyle w:val="Heading1"/>
      </w:pPr>
      <w:r w:rsidRPr="00B07FC7">
        <w:t>Introduction</w:t>
      </w:r>
    </w:p>
    <w:p w14:paraId="10B1179F" w14:textId="4CDDEBDD" w:rsidR="00D1108F" w:rsidRPr="005A6ADB" w:rsidRDefault="00D90496" w:rsidP="00D1108F">
      <w:pPr>
        <w:rPr>
          <w:rFonts w:asciiTheme="minorHAnsi" w:hAnsiTheme="minorHAnsi" w:cstheme="minorHAnsi"/>
        </w:rPr>
      </w:pPr>
      <w:r w:rsidRPr="00D90496">
        <w:rPr>
          <w:rFonts w:asciiTheme="minorHAnsi" w:hAnsiTheme="minorHAnsi" w:cstheme="minorHAnsi"/>
          <w:lang w:val="en-GB"/>
        </w:rPr>
        <w:t xml:space="preserve">The objective of this procedure is to ensure </w:t>
      </w:r>
      <w:r>
        <w:rPr>
          <w:rFonts w:asciiTheme="minorHAnsi" w:hAnsiTheme="minorHAnsi" w:cstheme="minorHAnsi"/>
          <w:lang w:val="en-GB"/>
        </w:rPr>
        <w:t>[organisation name]</w:t>
      </w:r>
      <w:r w:rsidRPr="00D90496">
        <w:rPr>
          <w:rFonts w:asciiTheme="minorHAnsi" w:hAnsiTheme="minorHAnsi" w:cstheme="minorHAnsi"/>
          <w:lang w:val="en-GB"/>
        </w:rPr>
        <w:t xml:space="preserve"> establishes targets and objectives that incorporate the requirements of our </w:t>
      </w:r>
      <w:r>
        <w:rPr>
          <w:rFonts w:asciiTheme="minorHAnsi" w:hAnsiTheme="minorHAnsi" w:cstheme="minorHAnsi"/>
          <w:lang w:val="en-GB"/>
        </w:rPr>
        <w:t>Occupational</w:t>
      </w:r>
      <w:r w:rsidRPr="00D90496">
        <w:rPr>
          <w:rFonts w:asciiTheme="minorHAnsi" w:hAnsiTheme="minorHAnsi" w:cstheme="minorHAnsi"/>
          <w:lang w:val="en-GB"/>
        </w:rPr>
        <w:t xml:space="preserve"> Health and Safety policy, legal requirements</w:t>
      </w:r>
      <w:r>
        <w:rPr>
          <w:rFonts w:asciiTheme="minorHAnsi" w:hAnsiTheme="minorHAnsi" w:cstheme="minorHAnsi"/>
          <w:lang w:val="en-GB"/>
        </w:rPr>
        <w:t>, and ISO 45001:2018 requirements</w:t>
      </w:r>
      <w:r w:rsidR="00D1108F" w:rsidRPr="005A6ADB">
        <w:rPr>
          <w:rFonts w:asciiTheme="minorHAnsi" w:hAnsiTheme="minorHAnsi" w:cstheme="minorHAnsi"/>
        </w:rPr>
        <w:t>.</w:t>
      </w:r>
    </w:p>
    <w:p w14:paraId="5B031E18" w14:textId="1FFD36F3" w:rsidR="00392D80" w:rsidRPr="005A6ADB" w:rsidRDefault="00392D80" w:rsidP="00B07FC7">
      <w:pPr>
        <w:pStyle w:val="Heading1"/>
      </w:pPr>
      <w:r w:rsidRPr="005A6ADB">
        <w:t>Revision History</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7"/>
        <w:gridCol w:w="1585"/>
        <w:gridCol w:w="4961"/>
        <w:gridCol w:w="1559"/>
      </w:tblGrid>
      <w:tr w:rsidR="00392D80" w:rsidRPr="005A6ADB" w14:paraId="035AEB5E" w14:textId="77777777" w:rsidTr="009209C1">
        <w:tc>
          <w:tcPr>
            <w:tcW w:w="9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1A654E3"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Revision</w:t>
            </w:r>
          </w:p>
        </w:tc>
        <w:tc>
          <w:tcPr>
            <w:tcW w:w="15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5135DF6"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Date</w:t>
            </w:r>
          </w:p>
        </w:tc>
        <w:tc>
          <w:tcPr>
            <w:tcW w:w="49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3086382"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Record of Changes</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3DE5476" w14:textId="77777777" w:rsidR="00392D80" w:rsidRPr="005A6ADB" w:rsidRDefault="00392D80" w:rsidP="00392D80">
            <w:pPr>
              <w:pStyle w:val="TableText"/>
              <w:rPr>
                <w:rFonts w:asciiTheme="minorHAnsi" w:hAnsiTheme="minorHAnsi" w:cstheme="minorHAnsi"/>
                <w:b/>
              </w:rPr>
            </w:pPr>
            <w:r w:rsidRPr="005A6ADB">
              <w:rPr>
                <w:rFonts w:asciiTheme="minorHAnsi" w:hAnsiTheme="minorHAnsi" w:cstheme="minorHAnsi"/>
                <w:b/>
              </w:rPr>
              <w:t>Approved By</w:t>
            </w:r>
          </w:p>
        </w:tc>
      </w:tr>
      <w:tr w:rsidR="00392D80" w:rsidRPr="005A6ADB" w14:paraId="143F5735"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hideMark/>
          </w:tcPr>
          <w:p w14:paraId="520426FA" w14:textId="3D5CE2EA" w:rsidR="00392D80" w:rsidRPr="005A6ADB" w:rsidRDefault="0097626F" w:rsidP="00392D80">
            <w:pPr>
              <w:pStyle w:val="TableText"/>
              <w:rPr>
                <w:rFonts w:asciiTheme="minorHAnsi" w:hAnsiTheme="minorHAnsi" w:cstheme="minorHAnsi"/>
              </w:rPr>
            </w:pPr>
            <w:r>
              <w:rPr>
                <w:rFonts w:asciiTheme="minorHAnsi" w:hAnsiTheme="minorHAnsi" w:cstheme="minorHAnsi"/>
              </w:rPr>
              <w:t>1</w:t>
            </w:r>
            <w:r w:rsidR="00392D80" w:rsidRPr="005A6ADB">
              <w:rPr>
                <w:rFonts w:asciiTheme="minorHAnsi" w:hAnsiTheme="minorHAnsi" w:cstheme="minorHAnsi"/>
              </w:rPr>
              <w:t>.0</w:t>
            </w:r>
          </w:p>
        </w:tc>
        <w:tc>
          <w:tcPr>
            <w:tcW w:w="1585" w:type="dxa"/>
            <w:tcBorders>
              <w:top w:val="single" w:sz="4" w:space="0" w:color="000000"/>
              <w:left w:val="single" w:sz="4" w:space="0" w:color="000000"/>
              <w:bottom w:val="single" w:sz="4" w:space="0" w:color="000000"/>
              <w:right w:val="single" w:sz="4" w:space="0" w:color="000000"/>
            </w:tcBorders>
            <w:vAlign w:val="center"/>
            <w:hideMark/>
          </w:tcPr>
          <w:p w14:paraId="045816A5" w14:textId="10E6664B" w:rsidR="00392D80" w:rsidRPr="005A6ADB" w:rsidRDefault="009E4F50" w:rsidP="00392D80">
            <w:pPr>
              <w:pStyle w:val="TableText"/>
              <w:rPr>
                <w:rFonts w:asciiTheme="minorHAnsi" w:hAnsiTheme="minorHAnsi" w:cstheme="minorHAnsi"/>
              </w:rPr>
            </w:pPr>
            <w:r w:rsidRPr="005A6ADB">
              <w:rPr>
                <w:rFonts w:asciiTheme="minorHAnsi" w:hAnsiTheme="minorHAnsi" w:cstheme="minorHAnsi"/>
              </w:rPr>
              <w:t>[Date of Issue]</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426978E8" w14:textId="77777777" w:rsidR="00392D80" w:rsidRPr="005A6ADB" w:rsidRDefault="00392D80" w:rsidP="00392D80">
            <w:pPr>
              <w:pStyle w:val="TableText"/>
              <w:rPr>
                <w:rFonts w:asciiTheme="minorHAnsi" w:hAnsiTheme="minorHAnsi" w:cstheme="minorHAnsi"/>
              </w:rPr>
            </w:pPr>
            <w:r w:rsidRPr="005A6ADB">
              <w:rPr>
                <w:rFonts w:asciiTheme="minorHAnsi" w:hAnsiTheme="minorHAnsi" w:cstheme="minorHAnsi"/>
              </w:rPr>
              <w:t>Initial Issue</w:t>
            </w:r>
          </w:p>
        </w:tc>
        <w:tc>
          <w:tcPr>
            <w:tcW w:w="1559" w:type="dxa"/>
            <w:tcBorders>
              <w:top w:val="single" w:sz="4" w:space="0" w:color="000000"/>
              <w:left w:val="single" w:sz="4" w:space="0" w:color="000000"/>
              <w:bottom w:val="single" w:sz="4" w:space="0" w:color="000000"/>
              <w:right w:val="single" w:sz="4" w:space="0" w:color="000000"/>
            </w:tcBorders>
            <w:vAlign w:val="center"/>
          </w:tcPr>
          <w:p w14:paraId="63502243" w14:textId="77777777" w:rsidR="00392D80" w:rsidRPr="005A6ADB" w:rsidRDefault="00392D80" w:rsidP="00392D80">
            <w:pPr>
              <w:pStyle w:val="TableText"/>
              <w:rPr>
                <w:rFonts w:asciiTheme="minorHAnsi" w:hAnsiTheme="minorHAnsi" w:cstheme="minorHAnsi"/>
              </w:rPr>
            </w:pPr>
          </w:p>
        </w:tc>
      </w:tr>
      <w:tr w:rsidR="00392D80" w:rsidRPr="005A6ADB" w14:paraId="74419857"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5D015130"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16947C7A"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59780639"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C93917F" w14:textId="77777777" w:rsidR="00392D80" w:rsidRPr="005A6ADB" w:rsidRDefault="00392D80" w:rsidP="00392D80">
            <w:pPr>
              <w:pStyle w:val="TableText"/>
              <w:rPr>
                <w:rFonts w:asciiTheme="minorHAnsi" w:hAnsiTheme="minorHAnsi" w:cstheme="minorHAnsi"/>
              </w:rPr>
            </w:pPr>
          </w:p>
        </w:tc>
      </w:tr>
      <w:tr w:rsidR="00392D80" w:rsidRPr="005A6ADB" w14:paraId="2833E609"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137E2E54"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6AC41592"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7F7C5FB2"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17031D0" w14:textId="77777777" w:rsidR="00392D80" w:rsidRPr="005A6ADB" w:rsidRDefault="00392D80" w:rsidP="00392D80">
            <w:pPr>
              <w:pStyle w:val="TableText"/>
              <w:rPr>
                <w:rFonts w:asciiTheme="minorHAnsi" w:hAnsiTheme="minorHAnsi" w:cstheme="minorHAnsi"/>
              </w:rPr>
            </w:pPr>
          </w:p>
        </w:tc>
      </w:tr>
      <w:tr w:rsidR="00392D80" w:rsidRPr="005A6ADB" w14:paraId="6583F2D9" w14:textId="77777777" w:rsidTr="009209C1">
        <w:tc>
          <w:tcPr>
            <w:tcW w:w="967" w:type="dxa"/>
            <w:tcBorders>
              <w:top w:val="single" w:sz="4" w:space="0" w:color="000000"/>
              <w:left w:val="single" w:sz="4" w:space="0" w:color="000000"/>
              <w:bottom w:val="single" w:sz="4" w:space="0" w:color="000000"/>
              <w:right w:val="single" w:sz="4" w:space="0" w:color="000000"/>
            </w:tcBorders>
            <w:vAlign w:val="center"/>
          </w:tcPr>
          <w:p w14:paraId="6A0CA934" w14:textId="77777777" w:rsidR="00392D80" w:rsidRPr="005A6ADB" w:rsidRDefault="00392D80" w:rsidP="00392D80">
            <w:pPr>
              <w:pStyle w:val="TableText"/>
              <w:rPr>
                <w:rFonts w:asciiTheme="minorHAnsi" w:hAnsiTheme="minorHAnsi" w:cstheme="minorHAnsi"/>
              </w:rPr>
            </w:pPr>
          </w:p>
        </w:tc>
        <w:tc>
          <w:tcPr>
            <w:tcW w:w="1585" w:type="dxa"/>
            <w:tcBorders>
              <w:top w:val="single" w:sz="4" w:space="0" w:color="000000"/>
              <w:left w:val="single" w:sz="4" w:space="0" w:color="000000"/>
              <w:bottom w:val="single" w:sz="4" w:space="0" w:color="000000"/>
              <w:right w:val="single" w:sz="4" w:space="0" w:color="000000"/>
            </w:tcBorders>
            <w:vAlign w:val="center"/>
          </w:tcPr>
          <w:p w14:paraId="02C42A1A" w14:textId="77777777" w:rsidR="00392D80" w:rsidRPr="005A6ADB" w:rsidRDefault="00392D80" w:rsidP="00392D80">
            <w:pPr>
              <w:pStyle w:val="TableText"/>
              <w:rPr>
                <w:rFonts w:asciiTheme="minorHAnsi" w:hAnsiTheme="minorHAnsi" w:cstheme="minorHAnsi"/>
              </w:rPr>
            </w:pPr>
          </w:p>
        </w:tc>
        <w:tc>
          <w:tcPr>
            <w:tcW w:w="4961" w:type="dxa"/>
            <w:tcBorders>
              <w:top w:val="single" w:sz="4" w:space="0" w:color="000000"/>
              <w:left w:val="single" w:sz="4" w:space="0" w:color="000000"/>
              <w:bottom w:val="single" w:sz="4" w:space="0" w:color="000000"/>
              <w:right w:val="single" w:sz="4" w:space="0" w:color="000000"/>
            </w:tcBorders>
            <w:vAlign w:val="center"/>
          </w:tcPr>
          <w:p w14:paraId="3A8FE4BD" w14:textId="77777777" w:rsidR="00392D80" w:rsidRPr="005A6ADB" w:rsidRDefault="00392D80" w:rsidP="00392D80">
            <w:pPr>
              <w:pStyle w:val="TableText"/>
              <w:rPr>
                <w:rFonts w:asciiTheme="minorHAns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D46F078" w14:textId="77777777" w:rsidR="00392D80" w:rsidRPr="005A6ADB" w:rsidRDefault="00392D80" w:rsidP="00392D80">
            <w:pPr>
              <w:pStyle w:val="TableText"/>
              <w:rPr>
                <w:rFonts w:asciiTheme="minorHAnsi" w:hAnsiTheme="minorHAnsi" w:cstheme="minorHAnsi"/>
              </w:rPr>
            </w:pPr>
          </w:p>
        </w:tc>
      </w:tr>
    </w:tbl>
    <w:p w14:paraId="12086512" w14:textId="77777777" w:rsidR="00392D80" w:rsidRPr="005A6ADB" w:rsidRDefault="00392D80" w:rsidP="00B07FC7">
      <w:pPr>
        <w:pStyle w:val="Heading1"/>
      </w:pPr>
      <w:r w:rsidRPr="005A6ADB">
        <w:t>Control of hardcopy versions</w:t>
      </w:r>
    </w:p>
    <w:p w14:paraId="671A2F24" w14:textId="21F7B217" w:rsidR="00392D80" w:rsidRPr="005A6ADB" w:rsidRDefault="00392D80" w:rsidP="00392D80">
      <w:pPr>
        <w:rPr>
          <w:rFonts w:asciiTheme="minorHAnsi" w:hAnsiTheme="minorHAnsi" w:cstheme="minorHAnsi"/>
        </w:rPr>
      </w:pPr>
      <w:r w:rsidRPr="005A6ADB">
        <w:rPr>
          <w:rFonts w:asciiTheme="minorHAnsi" w:hAnsiTheme="minorHAnsi" w:cstheme="minorHAnsi"/>
        </w:rPr>
        <w:t>The digital version of this document is the most recent version. It is the responsibility of the individual to ensure that any printed version is the most recent version. The printed version of this manual is uncontrolled, and cannot be relied upon, except when formally issued by the &lt;Document Controller&gt; and provided with a document reference number and revision in the fields below:</w:t>
      </w:r>
    </w:p>
    <w:tbl>
      <w:tblPr>
        <w:tblStyle w:val="TableGrid"/>
        <w:tblW w:w="9075"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9" w:type="dxa"/>
          <w:right w:w="29" w:type="dxa"/>
        </w:tblCellMar>
        <w:tblLook w:val="04A0" w:firstRow="1" w:lastRow="0" w:firstColumn="1" w:lastColumn="0" w:noHBand="0" w:noVBand="1"/>
      </w:tblPr>
      <w:tblGrid>
        <w:gridCol w:w="1440"/>
        <w:gridCol w:w="2071"/>
        <w:gridCol w:w="630"/>
        <w:gridCol w:w="630"/>
        <w:gridCol w:w="1801"/>
        <w:gridCol w:w="518"/>
        <w:gridCol w:w="1560"/>
        <w:gridCol w:w="425"/>
      </w:tblGrid>
      <w:tr w:rsidR="00C90B4D" w:rsidRPr="005A6ADB" w14:paraId="4FCA50B2" w14:textId="77777777" w:rsidTr="00C90B4D">
        <w:trPr>
          <w:trHeight w:val="251"/>
        </w:trPr>
        <w:tc>
          <w:tcPr>
            <w:tcW w:w="1440"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5EB61ACF"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Document Ref.</w:t>
            </w:r>
          </w:p>
        </w:tc>
        <w:tc>
          <w:tcPr>
            <w:tcW w:w="2070" w:type="dxa"/>
            <w:tcBorders>
              <w:top w:val="single" w:sz="4" w:space="0" w:color="auto"/>
              <w:left w:val="single" w:sz="6" w:space="0" w:color="auto"/>
              <w:bottom w:val="single" w:sz="4" w:space="0" w:color="auto"/>
              <w:right w:val="single" w:sz="6" w:space="0" w:color="auto"/>
            </w:tcBorders>
          </w:tcPr>
          <w:p w14:paraId="0B2F70D0" w14:textId="77777777" w:rsidR="00C90B4D" w:rsidRPr="005A6ADB" w:rsidRDefault="00C90B4D">
            <w:pPr>
              <w:pStyle w:val="TableText"/>
              <w:jc w:val="center"/>
              <w:rPr>
                <w:rFonts w:asciiTheme="minorHAnsi" w:hAnsiTheme="minorHAnsi" w:cstheme="minorHAnsi"/>
                <w:b/>
              </w:rPr>
            </w:pPr>
          </w:p>
        </w:tc>
        <w:tc>
          <w:tcPr>
            <w:tcW w:w="630" w:type="dxa"/>
            <w:tcBorders>
              <w:top w:val="single" w:sz="4" w:space="0" w:color="auto"/>
              <w:left w:val="single" w:sz="6" w:space="0" w:color="auto"/>
              <w:bottom w:val="single" w:sz="6" w:space="0" w:color="auto"/>
              <w:right w:val="single" w:sz="6" w:space="0" w:color="auto"/>
            </w:tcBorders>
            <w:shd w:val="clear" w:color="auto" w:fill="F2F2F2" w:themeFill="background1" w:themeFillShade="F2"/>
            <w:hideMark/>
          </w:tcPr>
          <w:p w14:paraId="36078779"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Rev.</w:t>
            </w:r>
          </w:p>
        </w:tc>
        <w:tc>
          <w:tcPr>
            <w:tcW w:w="630" w:type="dxa"/>
            <w:tcBorders>
              <w:top w:val="single" w:sz="4" w:space="0" w:color="auto"/>
              <w:left w:val="single" w:sz="6" w:space="0" w:color="auto"/>
              <w:bottom w:val="single" w:sz="4" w:space="0" w:color="auto"/>
              <w:right w:val="single" w:sz="6" w:space="0" w:color="auto"/>
            </w:tcBorders>
          </w:tcPr>
          <w:p w14:paraId="59E4F15E" w14:textId="77777777" w:rsidR="00C90B4D" w:rsidRPr="005A6ADB" w:rsidRDefault="00C90B4D">
            <w:pPr>
              <w:pStyle w:val="TableText"/>
              <w:jc w:val="center"/>
              <w:rPr>
                <w:rFonts w:asciiTheme="minorHAnsi" w:hAnsiTheme="minorHAnsi" w:cstheme="minorHAnsi"/>
                <w:b/>
              </w:rPr>
            </w:pPr>
          </w:p>
        </w:tc>
        <w:tc>
          <w:tcPr>
            <w:tcW w:w="1800" w:type="dxa"/>
            <w:tcBorders>
              <w:top w:val="single" w:sz="4" w:space="0" w:color="auto"/>
              <w:left w:val="single" w:sz="6" w:space="0" w:color="auto"/>
              <w:bottom w:val="single" w:sz="4" w:space="0" w:color="auto"/>
              <w:right w:val="single" w:sz="6" w:space="0" w:color="auto"/>
            </w:tcBorders>
            <w:shd w:val="clear" w:color="auto" w:fill="F2F2F2" w:themeFill="background1" w:themeFillShade="F2"/>
            <w:hideMark/>
          </w:tcPr>
          <w:p w14:paraId="3F0C76C5"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Uncontrolled Copy</w:t>
            </w:r>
          </w:p>
        </w:tc>
        <w:tc>
          <w:tcPr>
            <w:tcW w:w="518" w:type="dxa"/>
            <w:tcBorders>
              <w:top w:val="single" w:sz="4" w:space="0" w:color="auto"/>
              <w:left w:val="single" w:sz="6" w:space="0" w:color="auto"/>
              <w:bottom w:val="single" w:sz="4" w:space="0" w:color="auto"/>
              <w:right w:val="single" w:sz="6" w:space="0" w:color="auto"/>
            </w:tcBorders>
            <w:hideMark/>
          </w:tcPr>
          <w:p w14:paraId="5C353251" w14:textId="77777777" w:rsidR="00C90B4D" w:rsidRPr="005A6ADB" w:rsidRDefault="00C90B4D">
            <w:pPr>
              <w:pStyle w:val="TableText"/>
              <w:jc w:val="center"/>
              <w:rPr>
                <w:rFonts w:asciiTheme="minorHAnsi" w:hAnsiTheme="minorHAnsi" w:cstheme="minorHAnsi"/>
              </w:rPr>
            </w:pPr>
            <w:r w:rsidRPr="005A6ADB">
              <w:rPr>
                <w:rFonts w:asciiTheme="minorHAnsi" w:hAnsiTheme="minorHAnsi" w:cstheme="minorHAnsi"/>
              </w:rPr>
              <w:t>X</w:t>
            </w:r>
          </w:p>
        </w:tc>
        <w:tc>
          <w:tcPr>
            <w:tcW w:w="1559" w:type="dxa"/>
            <w:tcBorders>
              <w:top w:val="single" w:sz="4" w:space="0" w:color="auto"/>
              <w:left w:val="single" w:sz="6" w:space="0" w:color="auto"/>
              <w:bottom w:val="single" w:sz="4" w:space="0" w:color="auto"/>
              <w:right w:val="single" w:sz="6" w:space="0" w:color="auto"/>
            </w:tcBorders>
            <w:shd w:val="clear" w:color="auto" w:fill="F2F2F2" w:themeFill="background1" w:themeFillShade="F2"/>
            <w:hideMark/>
          </w:tcPr>
          <w:p w14:paraId="7FD82397" w14:textId="77777777" w:rsidR="00C90B4D" w:rsidRPr="005A6ADB" w:rsidRDefault="00C90B4D">
            <w:pPr>
              <w:pStyle w:val="TableText"/>
              <w:jc w:val="center"/>
              <w:rPr>
                <w:rFonts w:asciiTheme="minorHAnsi" w:hAnsiTheme="minorHAnsi" w:cstheme="minorHAnsi"/>
                <w:b/>
              </w:rPr>
            </w:pPr>
            <w:r w:rsidRPr="005A6ADB">
              <w:rPr>
                <w:rFonts w:asciiTheme="minorHAnsi" w:hAnsiTheme="minorHAnsi" w:cstheme="minorHAnsi"/>
                <w:b/>
              </w:rPr>
              <w:t>Controlled Copy</w:t>
            </w:r>
          </w:p>
        </w:tc>
        <w:tc>
          <w:tcPr>
            <w:tcW w:w="425" w:type="dxa"/>
            <w:tcBorders>
              <w:top w:val="single" w:sz="4" w:space="0" w:color="auto"/>
              <w:left w:val="single" w:sz="6" w:space="0" w:color="auto"/>
              <w:bottom w:val="single" w:sz="4" w:space="0" w:color="auto"/>
              <w:right w:val="single" w:sz="4" w:space="0" w:color="auto"/>
            </w:tcBorders>
          </w:tcPr>
          <w:p w14:paraId="21DA53B7" w14:textId="77777777" w:rsidR="00C90B4D" w:rsidRPr="005A6ADB" w:rsidRDefault="00C90B4D">
            <w:pPr>
              <w:pStyle w:val="TableText"/>
              <w:jc w:val="center"/>
              <w:rPr>
                <w:rFonts w:asciiTheme="minorHAnsi" w:hAnsiTheme="minorHAnsi" w:cstheme="minorHAnsi"/>
                <w:sz w:val="22"/>
                <w:szCs w:val="20"/>
              </w:rPr>
            </w:pPr>
          </w:p>
        </w:tc>
      </w:tr>
    </w:tbl>
    <w:p w14:paraId="33A419FD" w14:textId="78456657" w:rsidR="00392D80" w:rsidRPr="00D90496" w:rsidRDefault="00392D80" w:rsidP="00B07FC7">
      <w:pPr>
        <w:pStyle w:val="Heading1"/>
      </w:pPr>
      <w:r w:rsidRPr="00D90496">
        <w:t>Responsibilities</w:t>
      </w:r>
    </w:p>
    <w:p w14:paraId="142DC16A" w14:textId="77777777" w:rsidR="00D90496" w:rsidRPr="00D90496" w:rsidRDefault="00D90496" w:rsidP="00D90496">
      <w:pPr>
        <w:pStyle w:val="Body111"/>
        <w:rPr>
          <w:rFonts w:asciiTheme="minorHAnsi" w:hAnsiTheme="minorHAnsi" w:cstheme="minorHAnsi"/>
          <w:b/>
        </w:rPr>
      </w:pPr>
      <w:r w:rsidRPr="00D90496">
        <w:rPr>
          <w:rFonts w:asciiTheme="minorHAnsi" w:hAnsiTheme="minorHAnsi" w:cstheme="minorHAnsi"/>
          <w:b/>
        </w:rPr>
        <w:t>Managing Director</w:t>
      </w:r>
    </w:p>
    <w:p w14:paraId="3A61A8F2" w14:textId="716D8A00" w:rsidR="00D90496" w:rsidRDefault="00D90496" w:rsidP="00D90496">
      <w:pPr>
        <w:rPr>
          <w:rFonts w:asciiTheme="minorHAnsi" w:hAnsiTheme="minorHAnsi" w:cstheme="minorHAnsi"/>
        </w:rPr>
      </w:pPr>
      <w:r w:rsidRPr="00D90496">
        <w:rPr>
          <w:rFonts w:asciiTheme="minorHAnsi" w:hAnsiTheme="minorHAnsi" w:cstheme="minorHAnsi"/>
        </w:rPr>
        <w:t>Ensuring that the data required from monitoring and measurement of any KPI (objectives) are provided to the project senior EHS manager as and when required.</w:t>
      </w:r>
    </w:p>
    <w:p w14:paraId="6420C4F6" w14:textId="3704F202" w:rsidR="00D90496" w:rsidRPr="00D90496" w:rsidRDefault="00D90496" w:rsidP="00D90496">
      <w:pPr>
        <w:pStyle w:val="Body111"/>
        <w:rPr>
          <w:rFonts w:asciiTheme="minorHAnsi" w:hAnsiTheme="minorHAnsi" w:cstheme="minorHAnsi"/>
          <w:b/>
        </w:rPr>
      </w:pPr>
      <w:r w:rsidRPr="00D90496">
        <w:rPr>
          <w:rFonts w:asciiTheme="minorHAnsi" w:hAnsiTheme="minorHAnsi" w:cstheme="minorHAnsi"/>
          <w:b/>
        </w:rPr>
        <w:t>Managers</w:t>
      </w:r>
    </w:p>
    <w:p w14:paraId="1254037C" w14:textId="4C2F702F" w:rsidR="00D90496" w:rsidRPr="00D90496" w:rsidRDefault="00D90496" w:rsidP="00D90496">
      <w:pPr>
        <w:rPr>
          <w:rFonts w:asciiTheme="minorHAnsi" w:hAnsiTheme="minorHAnsi" w:cstheme="minorHAnsi"/>
        </w:rPr>
      </w:pPr>
      <w:r w:rsidRPr="00D90496">
        <w:rPr>
          <w:rFonts w:asciiTheme="minorHAnsi" w:hAnsiTheme="minorHAnsi" w:cstheme="minorHAnsi"/>
        </w:rPr>
        <w:t xml:space="preserve">Ensuring that data provided on the relevant KPI is true to the best of their knowledge and to provide data to the </w:t>
      </w:r>
      <w:r>
        <w:rPr>
          <w:rFonts w:asciiTheme="minorHAnsi" w:hAnsiTheme="minorHAnsi" w:cstheme="minorHAnsi"/>
        </w:rPr>
        <w:t>OHS</w:t>
      </w:r>
      <w:r w:rsidRPr="00D90496">
        <w:rPr>
          <w:rFonts w:asciiTheme="minorHAnsi" w:hAnsiTheme="minorHAnsi" w:cstheme="minorHAnsi"/>
        </w:rPr>
        <w:t xml:space="preserve"> department as and when required.</w:t>
      </w:r>
    </w:p>
    <w:p w14:paraId="7D3874BA" w14:textId="09DF9323" w:rsidR="00D90496" w:rsidRPr="00D90496" w:rsidRDefault="00D90496" w:rsidP="00D90496">
      <w:pPr>
        <w:pStyle w:val="Body111"/>
        <w:rPr>
          <w:rFonts w:asciiTheme="minorHAnsi" w:hAnsiTheme="minorHAnsi" w:cstheme="minorHAnsi"/>
          <w:b/>
        </w:rPr>
      </w:pPr>
      <w:r w:rsidRPr="00D90496">
        <w:rPr>
          <w:rFonts w:asciiTheme="minorHAnsi" w:hAnsiTheme="minorHAnsi" w:cstheme="minorHAnsi"/>
          <w:b/>
        </w:rPr>
        <w:t>HSE Manager</w:t>
      </w:r>
    </w:p>
    <w:p w14:paraId="0D258186" w14:textId="64A40C6B" w:rsidR="00D90496" w:rsidRPr="00D90496" w:rsidRDefault="00D90496" w:rsidP="00D90496">
      <w:pPr>
        <w:spacing w:after="0"/>
        <w:rPr>
          <w:rFonts w:asciiTheme="minorHAnsi" w:hAnsiTheme="minorHAnsi" w:cstheme="minorHAnsi"/>
        </w:rPr>
      </w:pPr>
      <w:r w:rsidRPr="00D90496">
        <w:rPr>
          <w:rFonts w:asciiTheme="minorHAnsi" w:hAnsiTheme="minorHAnsi" w:cstheme="minorHAnsi"/>
        </w:rPr>
        <w:t xml:space="preserve">Ensuring that the data is continuously monitored and to allocate resources for the effective implementation of </w:t>
      </w:r>
      <w:r>
        <w:rPr>
          <w:rFonts w:asciiTheme="minorHAnsi" w:hAnsiTheme="minorHAnsi" w:cstheme="minorHAnsi"/>
        </w:rPr>
        <w:t>HSE</w:t>
      </w:r>
      <w:r w:rsidRPr="00D90496">
        <w:rPr>
          <w:rFonts w:asciiTheme="minorHAnsi" w:hAnsiTheme="minorHAnsi" w:cstheme="minorHAnsi"/>
        </w:rPr>
        <w:t>.</w:t>
      </w:r>
    </w:p>
    <w:p w14:paraId="4EB856A4" w14:textId="156148FD" w:rsidR="00D90496" w:rsidRPr="00D90496" w:rsidRDefault="00D90496" w:rsidP="00D90496">
      <w:pPr>
        <w:spacing w:after="0"/>
        <w:rPr>
          <w:rFonts w:asciiTheme="minorHAnsi" w:hAnsiTheme="minorHAnsi" w:cstheme="minorHAnsi"/>
        </w:rPr>
      </w:pPr>
      <w:r w:rsidRPr="00D90496">
        <w:rPr>
          <w:rFonts w:asciiTheme="minorHAnsi" w:hAnsiTheme="minorHAnsi" w:cstheme="minorHAnsi"/>
        </w:rPr>
        <w:t xml:space="preserve">Develop project </w:t>
      </w:r>
      <w:r>
        <w:rPr>
          <w:rFonts w:asciiTheme="minorHAnsi" w:hAnsiTheme="minorHAnsi" w:cstheme="minorHAnsi"/>
        </w:rPr>
        <w:t>HSE</w:t>
      </w:r>
      <w:r w:rsidRPr="00D90496">
        <w:rPr>
          <w:rFonts w:asciiTheme="minorHAnsi" w:hAnsiTheme="minorHAnsi" w:cstheme="minorHAnsi"/>
        </w:rPr>
        <w:t xml:space="preserve"> targets and objectives, set KPI’s, review the objective status at planned intervals and monitor them.</w:t>
      </w:r>
    </w:p>
    <w:p w14:paraId="1D2836A7" w14:textId="24448176" w:rsidR="00D90496" w:rsidRDefault="00D90496" w:rsidP="00D90496">
      <w:pPr>
        <w:spacing w:after="0"/>
        <w:rPr>
          <w:rFonts w:asciiTheme="minorHAnsi" w:hAnsiTheme="minorHAnsi" w:cstheme="minorHAnsi"/>
        </w:rPr>
      </w:pPr>
      <w:r w:rsidRPr="00D90496">
        <w:rPr>
          <w:rFonts w:asciiTheme="minorHAnsi" w:hAnsiTheme="minorHAnsi" w:cstheme="minorHAnsi"/>
        </w:rPr>
        <w:t xml:space="preserve">Develop plan to achieve </w:t>
      </w:r>
      <w:r>
        <w:rPr>
          <w:rFonts w:asciiTheme="minorHAnsi" w:hAnsiTheme="minorHAnsi" w:cstheme="minorHAnsi"/>
        </w:rPr>
        <w:t>[organizational name]</w:t>
      </w:r>
      <w:r w:rsidRPr="00D90496">
        <w:rPr>
          <w:rFonts w:asciiTheme="minorHAnsi" w:hAnsiTheme="minorHAnsi" w:cstheme="minorHAnsi"/>
        </w:rPr>
        <w:t xml:space="preserve"> objectives and targets.</w:t>
      </w:r>
    </w:p>
    <w:p w14:paraId="7AF9C226" w14:textId="77777777" w:rsidR="00D90496" w:rsidRPr="00D90496" w:rsidRDefault="00D90496" w:rsidP="00D90496">
      <w:pPr>
        <w:pStyle w:val="Body111"/>
        <w:rPr>
          <w:rFonts w:asciiTheme="minorHAnsi" w:hAnsiTheme="minorHAnsi" w:cstheme="minorHAnsi"/>
          <w:b/>
        </w:rPr>
      </w:pPr>
      <w:r w:rsidRPr="00D90496">
        <w:rPr>
          <w:rFonts w:asciiTheme="minorHAnsi" w:hAnsiTheme="minorHAnsi" w:cstheme="minorHAnsi"/>
          <w:b/>
        </w:rPr>
        <w:t>Employees</w:t>
      </w:r>
    </w:p>
    <w:p w14:paraId="5A9A276F" w14:textId="6CD36E28" w:rsidR="00D90496" w:rsidRDefault="00D90496" w:rsidP="00D90496">
      <w:pPr>
        <w:spacing w:after="0"/>
        <w:rPr>
          <w:rFonts w:asciiTheme="minorHAnsi" w:hAnsiTheme="minorHAnsi" w:cstheme="minorHAnsi"/>
        </w:rPr>
      </w:pPr>
      <w:r w:rsidRPr="00D90496">
        <w:rPr>
          <w:rFonts w:asciiTheme="minorHAnsi" w:hAnsiTheme="minorHAnsi" w:cstheme="minorHAnsi"/>
        </w:rPr>
        <w:t>Employees are responsible for contributing towards the objectives and targets to help us achieve targets and objectives.</w:t>
      </w:r>
    </w:p>
    <w:p w14:paraId="54E0D166" w14:textId="77777777" w:rsidR="00D90496" w:rsidRPr="00D90496" w:rsidRDefault="00D90496" w:rsidP="00D90496">
      <w:pPr>
        <w:pStyle w:val="Heading11"/>
        <w:rPr>
          <w:rFonts w:asciiTheme="minorHAnsi" w:hAnsiTheme="minorHAnsi" w:cstheme="minorHAnsi"/>
        </w:rPr>
      </w:pPr>
      <w:r w:rsidRPr="00D90496">
        <w:rPr>
          <w:rFonts w:asciiTheme="minorHAnsi" w:hAnsiTheme="minorHAnsi" w:cstheme="minorHAnsi"/>
        </w:rPr>
        <w:t xml:space="preserve">Training and competency </w:t>
      </w:r>
    </w:p>
    <w:p w14:paraId="4FCE1AFC" w14:textId="385964B3" w:rsidR="00D90496" w:rsidRPr="00D90496" w:rsidRDefault="00D90496" w:rsidP="00D90496">
      <w:pPr>
        <w:rPr>
          <w:rFonts w:asciiTheme="minorHAnsi" w:hAnsiTheme="minorHAnsi" w:cstheme="minorHAnsi"/>
          <w:lang w:val="en-GB"/>
        </w:rPr>
      </w:pPr>
      <w:r w:rsidRPr="00D90496">
        <w:rPr>
          <w:rFonts w:asciiTheme="minorHAnsi" w:hAnsiTheme="minorHAnsi" w:cstheme="minorHAnsi"/>
          <w:lang w:val="en-GB"/>
        </w:rPr>
        <w:t xml:space="preserve">Training will be delivered to all employees who work for and on behalf of </w:t>
      </w:r>
      <w:r>
        <w:rPr>
          <w:rFonts w:asciiTheme="minorHAnsi" w:hAnsiTheme="minorHAnsi" w:cstheme="minorHAnsi"/>
          <w:lang w:val="en-GB"/>
        </w:rPr>
        <w:t>[organization name]</w:t>
      </w:r>
      <w:r w:rsidRPr="00D90496">
        <w:rPr>
          <w:rFonts w:asciiTheme="minorHAnsi" w:hAnsiTheme="minorHAnsi" w:cstheme="minorHAnsi"/>
          <w:lang w:val="en-GB"/>
        </w:rPr>
        <w:t xml:space="preserve"> to ensure the targets and objectives set by the organisation are communicated and understood by all.</w:t>
      </w:r>
    </w:p>
    <w:p w14:paraId="00817710" w14:textId="77777777" w:rsidR="00D90496" w:rsidRPr="00D90496" w:rsidRDefault="00D90496" w:rsidP="00D90496">
      <w:pPr>
        <w:pStyle w:val="Heading11"/>
        <w:rPr>
          <w:rFonts w:asciiTheme="minorHAnsi" w:hAnsiTheme="minorHAnsi" w:cstheme="minorHAnsi"/>
        </w:rPr>
      </w:pPr>
      <w:r w:rsidRPr="00D90496">
        <w:rPr>
          <w:rFonts w:asciiTheme="minorHAnsi" w:hAnsiTheme="minorHAnsi" w:cstheme="minorHAnsi"/>
        </w:rPr>
        <w:lastRenderedPageBreak/>
        <w:t>Procedure</w:t>
      </w:r>
    </w:p>
    <w:p w14:paraId="01C14768" w14:textId="77777777" w:rsidR="00D90496" w:rsidRPr="00144E68" w:rsidRDefault="00D90496" w:rsidP="00D90496">
      <w:pPr>
        <w:pStyle w:val="ListParagraph"/>
        <w:numPr>
          <w:ilvl w:val="0"/>
          <w:numId w:val="26"/>
        </w:numPr>
        <w:spacing w:after="0" w:line="240" w:lineRule="auto"/>
        <w:jc w:val="both"/>
        <w:outlineLvl w:val="0"/>
        <w:rPr>
          <w:rFonts w:ascii="Arial" w:hAnsi="Arial" w:cs="Arial"/>
          <w:vanish/>
        </w:rPr>
      </w:pPr>
    </w:p>
    <w:p w14:paraId="6EDD02CC" w14:textId="75A55C98" w:rsidR="00D90496" w:rsidRPr="00D90496" w:rsidRDefault="00D90496" w:rsidP="00D90496">
      <w:pPr>
        <w:pStyle w:val="ListParagraph"/>
        <w:numPr>
          <w:ilvl w:val="0"/>
          <w:numId w:val="29"/>
        </w:numPr>
        <w:jc w:val="both"/>
        <w:rPr>
          <w:rFonts w:asciiTheme="minorHAnsi" w:hAnsiTheme="minorHAnsi" w:cstheme="minorHAnsi"/>
          <w:lang w:val="en-GB"/>
        </w:rPr>
      </w:pPr>
      <w:r>
        <w:rPr>
          <w:rFonts w:asciiTheme="minorHAnsi" w:hAnsiTheme="minorHAnsi" w:cstheme="minorHAnsi"/>
          <w:lang w:val="en-GB"/>
        </w:rPr>
        <w:t>Project OHS</w:t>
      </w:r>
      <w:r w:rsidRPr="00D90496">
        <w:rPr>
          <w:rFonts w:asciiTheme="minorHAnsi" w:hAnsiTheme="minorHAnsi" w:cstheme="minorHAnsi"/>
          <w:lang w:val="en-GB"/>
        </w:rPr>
        <w:t xml:space="preserve"> Manager will establish objectives and targets based on the </w:t>
      </w:r>
      <w:r>
        <w:rPr>
          <w:rFonts w:asciiTheme="minorHAnsi" w:hAnsiTheme="minorHAnsi" w:cstheme="minorHAnsi"/>
          <w:lang w:val="en-GB"/>
        </w:rPr>
        <w:t>organisational, OHS Policy and legal requirement</w:t>
      </w:r>
      <w:r w:rsidRPr="00D90496">
        <w:rPr>
          <w:rFonts w:asciiTheme="minorHAnsi" w:hAnsiTheme="minorHAnsi" w:cstheme="minorHAnsi"/>
          <w:lang w:val="en-GB"/>
        </w:rPr>
        <w:t xml:space="preserve">. </w:t>
      </w:r>
    </w:p>
    <w:p w14:paraId="2FC14348" w14:textId="3FE87A1F" w:rsidR="00D90496" w:rsidRPr="00D90496" w:rsidRDefault="00D90496" w:rsidP="00D90496">
      <w:pPr>
        <w:pStyle w:val="ListParagraph"/>
        <w:numPr>
          <w:ilvl w:val="0"/>
          <w:numId w:val="29"/>
        </w:numPr>
        <w:jc w:val="both"/>
        <w:rPr>
          <w:rFonts w:asciiTheme="minorHAnsi" w:hAnsiTheme="minorHAnsi" w:cstheme="minorHAnsi"/>
          <w:lang w:val="en-GB"/>
        </w:rPr>
      </w:pPr>
      <w:r w:rsidRPr="00D90496">
        <w:rPr>
          <w:rFonts w:asciiTheme="minorHAnsi" w:hAnsiTheme="minorHAnsi" w:cstheme="minorHAnsi"/>
          <w:lang w:val="en-GB"/>
        </w:rPr>
        <w:t xml:space="preserve">Objectives and targets will be specific, measurable, attainable, realistic and time related (SMART) </w:t>
      </w:r>
      <w:r w:rsidR="00832E3F">
        <w:rPr>
          <w:rFonts w:asciiTheme="minorHAnsi" w:hAnsiTheme="minorHAnsi" w:cstheme="minorHAnsi"/>
          <w:lang w:val="en-GB"/>
        </w:rPr>
        <w:t>and recorded using F-OHS-02</w:t>
      </w:r>
    </w:p>
    <w:p w14:paraId="1E0AA781" w14:textId="16AD104A" w:rsidR="00D90496" w:rsidRPr="00D90496" w:rsidRDefault="00D90496" w:rsidP="00D90496">
      <w:pPr>
        <w:pStyle w:val="ListParagraph"/>
        <w:numPr>
          <w:ilvl w:val="0"/>
          <w:numId w:val="29"/>
        </w:numPr>
        <w:jc w:val="both"/>
        <w:rPr>
          <w:rFonts w:asciiTheme="minorHAnsi" w:hAnsiTheme="minorHAnsi" w:cstheme="minorHAnsi"/>
          <w:lang w:val="en-GB"/>
        </w:rPr>
      </w:pPr>
      <w:r>
        <w:rPr>
          <w:rFonts w:asciiTheme="minorHAnsi" w:hAnsiTheme="minorHAnsi" w:cstheme="minorHAnsi"/>
          <w:lang w:val="en-GB"/>
        </w:rPr>
        <w:t>[Organization name]</w:t>
      </w:r>
      <w:r w:rsidRPr="00D90496">
        <w:rPr>
          <w:rFonts w:asciiTheme="minorHAnsi" w:hAnsiTheme="minorHAnsi" w:cstheme="minorHAnsi"/>
          <w:lang w:val="en-GB"/>
        </w:rPr>
        <w:t xml:space="preserve"> objectives and targets are monitored on </w:t>
      </w:r>
      <w:r>
        <w:rPr>
          <w:rFonts w:asciiTheme="minorHAnsi" w:hAnsiTheme="minorHAnsi" w:cstheme="minorHAnsi"/>
          <w:lang w:val="en-GB"/>
        </w:rPr>
        <w:t>regular basis.</w:t>
      </w:r>
    </w:p>
    <w:p w14:paraId="434465E6" w14:textId="4068E6B1" w:rsidR="00D90496" w:rsidRPr="00D90496" w:rsidRDefault="00D90496" w:rsidP="00D90496">
      <w:pPr>
        <w:pStyle w:val="ListParagraph"/>
        <w:numPr>
          <w:ilvl w:val="0"/>
          <w:numId w:val="29"/>
        </w:numPr>
        <w:jc w:val="both"/>
        <w:rPr>
          <w:rFonts w:asciiTheme="minorHAnsi" w:hAnsiTheme="minorHAnsi" w:cstheme="minorHAnsi"/>
          <w:lang w:val="en-GB"/>
        </w:rPr>
      </w:pPr>
      <w:r w:rsidRPr="00D90496">
        <w:rPr>
          <w:rFonts w:asciiTheme="minorHAnsi" w:hAnsiTheme="minorHAnsi" w:cstheme="minorHAnsi"/>
          <w:lang w:val="en-GB"/>
        </w:rPr>
        <w:t xml:space="preserve">Any change in the target will be processed through target change </w:t>
      </w:r>
      <w:r w:rsidR="00832E3F" w:rsidRPr="00832E3F">
        <w:rPr>
          <w:rFonts w:asciiTheme="minorHAnsi" w:hAnsiTheme="minorHAnsi" w:cstheme="minorHAnsi"/>
          <w:color w:val="000000" w:themeColor="text1"/>
          <w:lang w:val="en-GB"/>
        </w:rPr>
        <w:t>request form F-</w:t>
      </w:r>
      <w:r w:rsidR="00832E3F">
        <w:rPr>
          <w:rFonts w:asciiTheme="minorHAnsi" w:hAnsiTheme="minorHAnsi" w:cstheme="minorHAnsi"/>
          <w:color w:val="000000" w:themeColor="text1"/>
          <w:lang w:val="en-GB"/>
        </w:rPr>
        <w:t>OHS</w:t>
      </w:r>
      <w:r w:rsidRPr="00832E3F">
        <w:rPr>
          <w:rFonts w:asciiTheme="minorHAnsi" w:hAnsiTheme="minorHAnsi" w:cstheme="minorHAnsi"/>
          <w:color w:val="000000" w:themeColor="text1"/>
          <w:lang w:val="en-GB"/>
        </w:rPr>
        <w:t>-03.</w:t>
      </w:r>
    </w:p>
    <w:p w14:paraId="6C7E2A66" w14:textId="18D0657F" w:rsidR="00E764A7" w:rsidRPr="00E764A7" w:rsidRDefault="00E764A7" w:rsidP="00E764A7">
      <w:pPr>
        <w:pStyle w:val="Heading11"/>
        <w:rPr>
          <w:rFonts w:asciiTheme="minorHAnsi" w:hAnsiTheme="minorHAnsi" w:cstheme="minorHAnsi"/>
        </w:rPr>
      </w:pPr>
      <w:r>
        <w:rPr>
          <w:rFonts w:asciiTheme="minorHAnsi" w:hAnsiTheme="minorHAnsi" w:cstheme="minorHAnsi"/>
        </w:rPr>
        <w:t xml:space="preserve">Related </w:t>
      </w:r>
      <w:r w:rsidRPr="00E764A7">
        <w:rPr>
          <w:rFonts w:asciiTheme="minorHAnsi" w:hAnsiTheme="minorHAnsi" w:cstheme="minorHAnsi"/>
        </w:rPr>
        <w:t>Forms</w:t>
      </w:r>
      <w:r>
        <w:rPr>
          <w:rFonts w:asciiTheme="minorHAnsi" w:hAnsiTheme="minorHAnsi" w:cstheme="minorHAnsi"/>
        </w:rPr>
        <w:t xml:space="preserve"> and Records</w:t>
      </w:r>
    </w:p>
    <w:tbl>
      <w:tblPr>
        <w:tblStyle w:val="TableGrid"/>
        <w:tblW w:w="8370" w:type="dxa"/>
        <w:tblInd w:w="715" w:type="dxa"/>
        <w:tblLook w:val="04A0" w:firstRow="1" w:lastRow="0" w:firstColumn="1" w:lastColumn="0" w:noHBand="0" w:noVBand="1"/>
      </w:tblPr>
      <w:tblGrid>
        <w:gridCol w:w="2610"/>
        <w:gridCol w:w="2790"/>
        <w:gridCol w:w="2970"/>
      </w:tblGrid>
      <w:tr w:rsidR="00E764A7" w14:paraId="3D31E41B" w14:textId="77777777" w:rsidTr="00A95803">
        <w:trPr>
          <w:trHeight w:hRule="exact" w:val="576"/>
        </w:trPr>
        <w:tc>
          <w:tcPr>
            <w:tcW w:w="2610" w:type="dxa"/>
            <w:shd w:val="clear" w:color="auto" w:fill="D9D9D9" w:themeFill="background1" w:themeFillShade="D9"/>
            <w:vAlign w:val="center"/>
          </w:tcPr>
          <w:p w14:paraId="0196D97E" w14:textId="50EAD587" w:rsidR="00E764A7" w:rsidRDefault="00E764A7" w:rsidP="00A95803">
            <w:pPr>
              <w:spacing w:after="0"/>
              <w:jc w:val="center"/>
              <w:rPr>
                <w:rFonts w:asciiTheme="minorHAnsi" w:hAnsiTheme="minorHAnsi" w:cstheme="minorHAnsi"/>
              </w:rPr>
            </w:pPr>
            <w:r>
              <w:rPr>
                <w:rFonts w:asciiTheme="minorHAnsi" w:hAnsiTheme="minorHAnsi" w:cstheme="minorHAnsi"/>
              </w:rPr>
              <w:t>Document Title</w:t>
            </w:r>
          </w:p>
        </w:tc>
        <w:tc>
          <w:tcPr>
            <w:tcW w:w="2790" w:type="dxa"/>
            <w:shd w:val="clear" w:color="auto" w:fill="D9D9D9" w:themeFill="background1" w:themeFillShade="D9"/>
            <w:vAlign w:val="center"/>
          </w:tcPr>
          <w:p w14:paraId="132267B4" w14:textId="6EF669BD" w:rsidR="00E764A7" w:rsidRPr="00B07FC7" w:rsidRDefault="00E764A7" w:rsidP="00A95803">
            <w:pPr>
              <w:spacing w:after="0"/>
              <w:jc w:val="center"/>
              <w:rPr>
                <w:rFonts w:asciiTheme="minorHAnsi" w:hAnsiTheme="minorHAnsi" w:cstheme="minorHAnsi"/>
                <w:i/>
              </w:rPr>
            </w:pPr>
            <w:r w:rsidRPr="00B07FC7">
              <w:rPr>
                <w:rFonts w:asciiTheme="minorHAnsi" w:hAnsiTheme="minorHAnsi" w:cstheme="minorHAnsi"/>
                <w:i/>
              </w:rPr>
              <w:t>Document number</w:t>
            </w:r>
          </w:p>
        </w:tc>
        <w:tc>
          <w:tcPr>
            <w:tcW w:w="2970" w:type="dxa"/>
            <w:shd w:val="clear" w:color="auto" w:fill="D9D9D9" w:themeFill="background1" w:themeFillShade="D9"/>
            <w:vAlign w:val="center"/>
          </w:tcPr>
          <w:p w14:paraId="29F12F52" w14:textId="357541EE" w:rsidR="00E764A7" w:rsidRDefault="00E764A7" w:rsidP="00A95803">
            <w:pPr>
              <w:spacing w:after="0"/>
              <w:jc w:val="center"/>
              <w:rPr>
                <w:rFonts w:asciiTheme="minorHAnsi" w:hAnsiTheme="minorHAnsi" w:cstheme="minorHAnsi"/>
              </w:rPr>
            </w:pPr>
            <w:r>
              <w:rPr>
                <w:rFonts w:asciiTheme="minorHAnsi" w:hAnsiTheme="minorHAnsi" w:cstheme="minorHAnsi"/>
              </w:rPr>
              <w:t>Retention Period</w:t>
            </w:r>
          </w:p>
        </w:tc>
      </w:tr>
      <w:tr w:rsidR="00E764A7" w14:paraId="02D9513C" w14:textId="77777777" w:rsidTr="008631F5">
        <w:trPr>
          <w:trHeight w:hRule="exact" w:val="576"/>
        </w:trPr>
        <w:tc>
          <w:tcPr>
            <w:tcW w:w="2610" w:type="dxa"/>
            <w:vAlign w:val="center"/>
          </w:tcPr>
          <w:p w14:paraId="3E08B09F" w14:textId="2604C144" w:rsidR="00E764A7" w:rsidRDefault="00A95803" w:rsidP="008631F5">
            <w:pPr>
              <w:spacing w:after="0"/>
              <w:jc w:val="center"/>
              <w:rPr>
                <w:rFonts w:asciiTheme="minorHAnsi" w:hAnsiTheme="minorHAnsi" w:cstheme="minorHAnsi"/>
              </w:rPr>
            </w:pPr>
            <w:r w:rsidRPr="00A95803">
              <w:rPr>
                <w:rFonts w:asciiTheme="minorHAnsi" w:hAnsiTheme="minorHAnsi" w:cstheme="minorHAnsi"/>
              </w:rPr>
              <w:t>OHS objectives and targets master sheet</w:t>
            </w:r>
          </w:p>
        </w:tc>
        <w:tc>
          <w:tcPr>
            <w:tcW w:w="2790" w:type="dxa"/>
            <w:vAlign w:val="center"/>
          </w:tcPr>
          <w:p w14:paraId="6E6C8698" w14:textId="78E546F2" w:rsidR="00E764A7" w:rsidRPr="00B07FC7" w:rsidRDefault="00A95803" w:rsidP="008631F5">
            <w:pPr>
              <w:spacing w:after="0"/>
              <w:jc w:val="center"/>
              <w:rPr>
                <w:rFonts w:asciiTheme="minorHAnsi" w:hAnsiTheme="minorHAnsi" w:cstheme="minorHAnsi"/>
                <w:i/>
              </w:rPr>
            </w:pPr>
            <w:r w:rsidRPr="00B07FC7">
              <w:rPr>
                <w:rFonts w:asciiTheme="minorHAnsi" w:hAnsiTheme="minorHAnsi" w:cstheme="minorHAnsi"/>
                <w:i/>
              </w:rPr>
              <w:t>F-OHS-02</w:t>
            </w:r>
          </w:p>
        </w:tc>
        <w:tc>
          <w:tcPr>
            <w:tcW w:w="2970" w:type="dxa"/>
            <w:vAlign w:val="center"/>
          </w:tcPr>
          <w:p w14:paraId="54747652" w14:textId="326B2628" w:rsidR="00E764A7" w:rsidRDefault="00A95803" w:rsidP="008631F5">
            <w:pPr>
              <w:spacing w:after="0"/>
              <w:jc w:val="center"/>
              <w:rPr>
                <w:rFonts w:asciiTheme="minorHAnsi" w:hAnsiTheme="minorHAnsi" w:cstheme="minorHAnsi"/>
              </w:rPr>
            </w:pPr>
            <w:r>
              <w:rPr>
                <w:rFonts w:asciiTheme="minorHAnsi" w:hAnsiTheme="minorHAnsi" w:cstheme="minorHAnsi"/>
              </w:rPr>
              <w:t>3 years</w:t>
            </w:r>
          </w:p>
        </w:tc>
      </w:tr>
      <w:tr w:rsidR="00E764A7" w14:paraId="77FBFAED" w14:textId="77777777" w:rsidTr="008631F5">
        <w:trPr>
          <w:trHeight w:hRule="exact" w:val="576"/>
        </w:trPr>
        <w:tc>
          <w:tcPr>
            <w:tcW w:w="2610" w:type="dxa"/>
            <w:vAlign w:val="center"/>
          </w:tcPr>
          <w:p w14:paraId="660E1308" w14:textId="610E33A6" w:rsidR="00E764A7" w:rsidRDefault="00A95803" w:rsidP="008631F5">
            <w:pPr>
              <w:spacing w:after="0"/>
              <w:jc w:val="center"/>
              <w:rPr>
                <w:rFonts w:asciiTheme="minorHAnsi" w:hAnsiTheme="minorHAnsi" w:cstheme="minorHAnsi"/>
              </w:rPr>
            </w:pPr>
            <w:r w:rsidRPr="00A95803">
              <w:rPr>
                <w:rFonts w:asciiTheme="minorHAnsi" w:hAnsiTheme="minorHAnsi" w:cstheme="minorHAnsi"/>
              </w:rPr>
              <w:t>Objective and target change request form</w:t>
            </w:r>
          </w:p>
        </w:tc>
        <w:tc>
          <w:tcPr>
            <w:tcW w:w="2790" w:type="dxa"/>
            <w:vAlign w:val="center"/>
          </w:tcPr>
          <w:p w14:paraId="44FD0881" w14:textId="254302EB" w:rsidR="00E764A7" w:rsidRPr="00B07FC7" w:rsidRDefault="00A95803" w:rsidP="008631F5">
            <w:pPr>
              <w:spacing w:after="0"/>
              <w:jc w:val="center"/>
              <w:rPr>
                <w:rFonts w:asciiTheme="minorHAnsi" w:hAnsiTheme="minorHAnsi" w:cstheme="minorHAnsi"/>
                <w:i/>
              </w:rPr>
            </w:pPr>
            <w:r w:rsidRPr="00B07FC7">
              <w:rPr>
                <w:rFonts w:asciiTheme="minorHAnsi" w:hAnsiTheme="minorHAnsi" w:cstheme="minorHAnsi"/>
                <w:i/>
              </w:rPr>
              <w:t>F-OHS-03</w:t>
            </w:r>
          </w:p>
        </w:tc>
        <w:tc>
          <w:tcPr>
            <w:tcW w:w="2970" w:type="dxa"/>
            <w:vAlign w:val="center"/>
          </w:tcPr>
          <w:p w14:paraId="3A3C0B3D" w14:textId="77777777" w:rsidR="00E764A7" w:rsidRDefault="00E764A7" w:rsidP="008631F5">
            <w:pPr>
              <w:spacing w:after="0"/>
              <w:jc w:val="center"/>
              <w:rPr>
                <w:rFonts w:asciiTheme="minorHAnsi" w:hAnsiTheme="minorHAnsi" w:cstheme="minorHAnsi"/>
              </w:rPr>
            </w:pPr>
          </w:p>
        </w:tc>
      </w:tr>
    </w:tbl>
    <w:p w14:paraId="5F381AB6" w14:textId="77777777" w:rsidR="00D90496" w:rsidRPr="00D90496" w:rsidRDefault="00D90496" w:rsidP="00D90496">
      <w:pPr>
        <w:spacing w:after="0"/>
        <w:rPr>
          <w:rFonts w:asciiTheme="minorHAnsi" w:hAnsiTheme="minorHAnsi" w:cstheme="minorHAnsi"/>
        </w:rPr>
      </w:pPr>
      <w:bookmarkStart w:id="0" w:name="_GoBack"/>
      <w:bookmarkEnd w:id="0"/>
    </w:p>
    <w:sectPr w:rsidR="00D90496" w:rsidRPr="00D90496" w:rsidSect="004C7B16">
      <w:headerReference w:type="default" r:id="rId8"/>
      <w:footerReference w:type="default" r:id="rId9"/>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02959" w14:textId="77777777" w:rsidR="00F819E0" w:rsidRDefault="00F819E0">
      <w:r>
        <w:separator/>
      </w:r>
    </w:p>
    <w:p w14:paraId="3ECF0B0E" w14:textId="77777777" w:rsidR="00F819E0" w:rsidRDefault="00F819E0"/>
  </w:endnote>
  <w:endnote w:type="continuationSeparator" w:id="0">
    <w:p w14:paraId="09BFD12F" w14:textId="77777777" w:rsidR="00F819E0" w:rsidRDefault="00F819E0">
      <w:r>
        <w:continuationSeparator/>
      </w:r>
    </w:p>
    <w:p w14:paraId="1EC8BA17" w14:textId="77777777" w:rsidR="00F819E0" w:rsidRDefault="00F81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ableTextChar"/>
        <w:rFonts w:asciiTheme="minorHAnsi" w:hAnsiTheme="minorHAnsi" w:cstheme="minorHAnsi"/>
        <w:sz w:val="20"/>
        <w:szCs w:val="20"/>
      </w:rPr>
      <w:id w:val="-2030549373"/>
      <w:docPartObj>
        <w:docPartGallery w:val="Page Numbers (Bottom of Page)"/>
        <w:docPartUnique/>
      </w:docPartObj>
    </w:sdtPr>
    <w:sdtEndPr>
      <w:rPr>
        <w:rStyle w:val="TableTextChar"/>
        <w:rFonts w:ascii="Helvetica" w:hAnsi="Helvetica" w:cs="Arial"/>
      </w:rPr>
    </w:sdtEndPr>
    <w:sdtContent>
      <w:tbl>
        <w:tblPr>
          <w:tblStyle w:val="TableGrid"/>
          <w:tblW w:w="9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08"/>
          <w:gridCol w:w="4584"/>
        </w:tblGrid>
        <w:tr w:rsidR="00F90B3F" w:rsidRPr="00F90B3F" w14:paraId="2AE9DC4A" w14:textId="77777777" w:rsidTr="009209C1">
          <w:trPr>
            <w:trHeight w:val="283"/>
          </w:trPr>
          <w:tc>
            <w:tcPr>
              <w:tcW w:w="4608" w:type="dxa"/>
            </w:tcPr>
            <w:p w14:paraId="459AF220" w14:textId="19409B74" w:rsidR="00F90B3F" w:rsidRPr="005A6ADB" w:rsidRDefault="005A6ADB" w:rsidP="005A6ADB">
              <w:pPr>
                <w:pStyle w:val="Footer"/>
                <w:spacing w:before="80" w:after="0"/>
                <w:rPr>
                  <w:rStyle w:val="TableTextChar"/>
                  <w:rFonts w:asciiTheme="minorHAnsi" w:hAnsiTheme="minorHAnsi" w:cstheme="minorHAnsi"/>
                  <w:sz w:val="20"/>
                  <w:szCs w:val="20"/>
                </w:rPr>
              </w:pPr>
              <w:r w:rsidRPr="005A6ADB">
                <w:rPr>
                  <w:rStyle w:val="TableTextChar"/>
                  <w:rFonts w:asciiTheme="minorHAnsi" w:hAnsiTheme="minorHAnsi" w:cstheme="minorHAnsi"/>
                  <w:sz w:val="20"/>
                  <w:szCs w:val="20"/>
                </w:rPr>
                <w:t>V1.0</w:t>
              </w:r>
            </w:p>
          </w:tc>
          <w:tc>
            <w:tcPr>
              <w:tcW w:w="4584" w:type="dxa"/>
            </w:tcPr>
            <w:p w14:paraId="6447A09F" w14:textId="09CD062B" w:rsidR="00F90B3F" w:rsidRPr="005A6ADB" w:rsidRDefault="00092FC5" w:rsidP="002D1BB6">
              <w:pPr>
                <w:pStyle w:val="Footer"/>
                <w:spacing w:before="80" w:after="0"/>
                <w:jc w:val="right"/>
                <w:rPr>
                  <w:rStyle w:val="TableTextChar"/>
                  <w:rFonts w:asciiTheme="minorHAnsi" w:hAnsiTheme="minorHAnsi" w:cstheme="minorHAnsi"/>
                  <w:sz w:val="20"/>
                  <w:szCs w:val="20"/>
                </w:rPr>
              </w:pPr>
              <w:r>
                <w:rPr>
                  <w:rStyle w:val="TableTextChar"/>
                  <w:rFonts w:asciiTheme="minorHAnsi" w:hAnsiTheme="minorHAnsi" w:cstheme="minorHAnsi"/>
                  <w:sz w:val="20"/>
                  <w:szCs w:val="20"/>
                </w:rPr>
                <w:t>P-OHS-02</w:t>
              </w:r>
            </w:p>
          </w:tc>
        </w:tr>
      </w:tbl>
      <w:p w14:paraId="2571B78F" w14:textId="6D19D9C3" w:rsidR="003A22D9" w:rsidRDefault="00F819E0" w:rsidP="00F90B3F">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FF3A5" w14:textId="77777777" w:rsidR="00F819E0" w:rsidRDefault="00F819E0">
      <w:r>
        <w:separator/>
      </w:r>
    </w:p>
    <w:p w14:paraId="4692CDD1" w14:textId="77777777" w:rsidR="00F819E0" w:rsidRDefault="00F819E0"/>
  </w:footnote>
  <w:footnote w:type="continuationSeparator" w:id="0">
    <w:p w14:paraId="484A6CD2" w14:textId="77777777" w:rsidR="00F819E0" w:rsidRDefault="00F819E0">
      <w:r>
        <w:continuationSeparator/>
      </w:r>
    </w:p>
    <w:p w14:paraId="6A3D8E6D" w14:textId="77777777" w:rsidR="00F819E0" w:rsidRDefault="00F819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CellMar>
        <w:left w:w="0" w:type="dxa"/>
        <w:right w:w="0" w:type="dxa"/>
      </w:tblCellMar>
      <w:tblLook w:val="04A0" w:firstRow="1" w:lastRow="0" w:firstColumn="1" w:lastColumn="0" w:noHBand="0" w:noVBand="1"/>
    </w:tblPr>
    <w:tblGrid>
      <w:gridCol w:w="3526"/>
      <w:gridCol w:w="5834"/>
    </w:tblGrid>
    <w:tr w:rsidR="00E103B5" w:rsidRPr="008B6CAC" w14:paraId="3F8BA529" w14:textId="77777777" w:rsidTr="005A6ADB">
      <w:trPr>
        <w:trHeight w:val="526"/>
      </w:trPr>
      <w:tc>
        <w:tcPr>
          <w:tcW w:w="3526" w:type="dxa"/>
          <w:shd w:val="clear" w:color="auto" w:fill="FFFFFF" w:themeFill="background1"/>
        </w:tcPr>
        <w:p w14:paraId="5A65CC72" w14:textId="69D9A5B0" w:rsidR="00E103B5" w:rsidRPr="005A6ADB" w:rsidRDefault="005A6ADB" w:rsidP="005A6ADB">
          <w:pPr>
            <w:pStyle w:val="HeaderText"/>
            <w:spacing w:before="80" w:after="160"/>
            <w:jc w:val="left"/>
            <w:rPr>
              <w:rFonts w:asciiTheme="minorHAnsi" w:hAnsiTheme="minorHAnsi" w:cstheme="minorHAnsi"/>
              <w:sz w:val="22"/>
              <w:szCs w:val="22"/>
            </w:rPr>
          </w:pPr>
          <w:r>
            <w:rPr>
              <w:rFonts w:asciiTheme="minorHAnsi" w:hAnsiTheme="minorHAnsi" w:cstheme="minorHAnsi"/>
              <w:sz w:val="22"/>
              <w:szCs w:val="22"/>
            </w:rPr>
            <w:t>Logo</w:t>
          </w:r>
        </w:p>
      </w:tc>
      <w:tc>
        <w:tcPr>
          <w:tcW w:w="5834" w:type="dxa"/>
          <w:shd w:val="clear" w:color="auto" w:fill="FFFFFF" w:themeFill="background1"/>
        </w:tcPr>
        <w:p w14:paraId="0E612315" w14:textId="0386F1C8" w:rsidR="007E2A8B" w:rsidRPr="005A6ADB" w:rsidRDefault="00D90496" w:rsidP="009738B9">
          <w:pPr>
            <w:pStyle w:val="HeaderText"/>
            <w:tabs>
              <w:tab w:val="left" w:pos="924"/>
            </w:tabs>
            <w:spacing w:before="80"/>
            <w:ind w:left="4215"/>
            <w:jc w:val="left"/>
            <w:rPr>
              <w:rFonts w:asciiTheme="minorHAnsi" w:hAnsiTheme="minorHAnsi" w:cstheme="minorHAnsi"/>
              <w:sz w:val="22"/>
              <w:szCs w:val="22"/>
            </w:rPr>
          </w:pPr>
          <w:r>
            <w:rPr>
              <w:rFonts w:asciiTheme="minorHAnsi" w:hAnsiTheme="minorHAnsi" w:cstheme="minorHAnsi"/>
              <w:sz w:val="22"/>
              <w:szCs w:val="22"/>
            </w:rPr>
            <w:t>OHS Objectives</w:t>
          </w:r>
        </w:p>
      </w:tc>
    </w:tr>
  </w:tbl>
  <w:p w14:paraId="741B31EC" w14:textId="28C4EC98" w:rsidR="00113FFE" w:rsidRPr="00F90B3F" w:rsidRDefault="00A23A8C" w:rsidP="00113FFE">
    <w:pPr>
      <w:pStyle w:val="HeaderText"/>
      <w:rPr>
        <w:sz w:val="18"/>
        <w:szCs w:val="18"/>
      </w:rPr>
    </w:pPr>
    <w:r w:rsidRPr="00F90B3F">
      <w:rPr>
        <w:sz w:val="18"/>
        <w:szCs w:val="18"/>
      </w:rPr>
      <w:tab/>
    </w:r>
    <w:r w:rsidRPr="00F90B3F">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3001"/>
    <w:multiLevelType w:val="hybridMultilevel"/>
    <w:tmpl w:val="8B2A5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7660E2"/>
    <w:multiLevelType w:val="hybridMultilevel"/>
    <w:tmpl w:val="EF064ED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A454E"/>
    <w:multiLevelType w:val="hybridMultilevel"/>
    <w:tmpl w:val="E6DC4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10ED0"/>
    <w:multiLevelType w:val="hybridMultilevel"/>
    <w:tmpl w:val="E3E66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F288F"/>
    <w:multiLevelType w:val="hybridMultilevel"/>
    <w:tmpl w:val="745ED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B2637"/>
    <w:multiLevelType w:val="hybridMultilevel"/>
    <w:tmpl w:val="A44C8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24C2E"/>
    <w:multiLevelType w:val="hybridMultilevel"/>
    <w:tmpl w:val="99083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8C3F15"/>
    <w:multiLevelType w:val="hybridMultilevel"/>
    <w:tmpl w:val="F36E795E"/>
    <w:lvl w:ilvl="0" w:tplc="78BC617E">
      <w:start w:val="1"/>
      <w:numFmt w:val="bullet"/>
      <w:pStyle w:val="Oxebridge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3C6746"/>
    <w:multiLevelType w:val="multilevel"/>
    <w:tmpl w:val="8C1487A4"/>
    <w:lvl w:ilvl="0">
      <w:numFmt w:val="decimal"/>
      <w:pStyle w:val="OxebridgeCHeader1"/>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B17275"/>
    <w:multiLevelType w:val="multilevel"/>
    <w:tmpl w:val="91B41826"/>
    <w:lvl w:ilvl="0">
      <w:start w:val="1"/>
      <w:numFmt w:val="decimal"/>
      <w:pStyle w:val="Heading1"/>
      <w:lvlText w:val="%1"/>
      <w:lvlJc w:val="left"/>
      <w:pPr>
        <w:ind w:left="720" w:hanging="720"/>
      </w:pPr>
      <w:rPr>
        <w:rFonts w:hint="default"/>
      </w:rPr>
    </w:lvl>
    <w:lvl w:ilvl="1">
      <w:start w:val="1"/>
      <w:numFmt w:val="decimal"/>
      <w:pStyle w:val="Body11"/>
      <w:lvlText w:val="%1.%2"/>
      <w:lvlJc w:val="left"/>
      <w:pPr>
        <w:ind w:left="720" w:hanging="720"/>
      </w:pPr>
      <w:rPr>
        <w:rFonts w:hint="default"/>
      </w:rPr>
    </w:lvl>
    <w:lvl w:ilvl="2">
      <w:start w:val="1"/>
      <w:numFmt w:val="decimal"/>
      <w:pStyle w:val="Body1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BB47D5"/>
    <w:multiLevelType w:val="hybridMultilevel"/>
    <w:tmpl w:val="D3BC7E1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13D1D"/>
    <w:multiLevelType w:val="hybridMultilevel"/>
    <w:tmpl w:val="901CE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4E7077"/>
    <w:multiLevelType w:val="hybridMultilevel"/>
    <w:tmpl w:val="950A2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CF11F3"/>
    <w:multiLevelType w:val="multilevel"/>
    <w:tmpl w:val="0FC67942"/>
    <w:lvl w:ilvl="0">
      <w:start w:val="2"/>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5F2144A1"/>
    <w:multiLevelType w:val="hybridMultilevel"/>
    <w:tmpl w:val="4682641C"/>
    <w:lvl w:ilvl="0" w:tplc="09DCBC42">
      <w:start w:val="1"/>
      <w:numFmt w:val="bullet"/>
      <w:pStyle w:val="CNCBulletListNorm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50DC2"/>
    <w:multiLevelType w:val="hybridMultilevel"/>
    <w:tmpl w:val="00F27C3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DD2E28"/>
    <w:multiLevelType w:val="multilevel"/>
    <w:tmpl w:val="D0E44D6E"/>
    <w:lvl w:ilvl="0">
      <w:start w:val="1"/>
      <w:numFmt w:val="decimal"/>
      <w:lvlText w:val="%1"/>
      <w:lvlJc w:val="left"/>
      <w:pPr>
        <w:ind w:left="432" w:hanging="432"/>
      </w:pPr>
    </w:lvl>
    <w:lvl w:ilvl="1">
      <w:start w:val="1"/>
      <w:numFmt w:val="decimal"/>
      <w:pStyle w:val="Heading02"/>
      <w:lvlText w:val="%1.%2"/>
      <w:lvlJc w:val="left"/>
      <w:pPr>
        <w:ind w:left="576" w:hanging="576"/>
      </w:pPr>
    </w:lvl>
    <w:lvl w:ilvl="2">
      <w:start w:val="1"/>
      <w:numFmt w:val="decimal"/>
      <w:pStyle w:val="Heading03"/>
      <w:lvlText w:val="%1.%2.%3"/>
      <w:lvlJc w:val="left"/>
      <w:pPr>
        <w:ind w:left="720" w:hanging="720"/>
      </w:pPr>
      <w:rPr>
        <w:rFonts w:ascii="Arial" w:hAnsi="Arial" w:cs="Arial" w:hint="default"/>
        <w:color w:val="1F497D" w:themeColor="text2"/>
      </w:rPr>
    </w:lvl>
    <w:lvl w:ilvl="3">
      <w:start w:val="1"/>
      <w:numFmt w:val="decimal"/>
      <w:pStyle w:val="heading0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9FC0CF8"/>
    <w:multiLevelType w:val="multilevel"/>
    <w:tmpl w:val="88FE1A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FA41A4E"/>
    <w:multiLevelType w:val="multilevel"/>
    <w:tmpl w:val="6284EC06"/>
    <w:lvl w:ilvl="0">
      <w:start w:val="1"/>
      <w:numFmt w:val="decimal"/>
      <w:pStyle w:val="AS9100ProcedureLevel1"/>
      <w:lvlText w:val="%1."/>
      <w:lvlJc w:val="left"/>
      <w:pPr>
        <w:ind w:left="360" w:hanging="360"/>
      </w:pPr>
    </w:lvl>
    <w:lvl w:ilvl="1">
      <w:start w:val="1"/>
      <w:numFmt w:val="decimal"/>
      <w:pStyle w:val="AS9100ProcedureLevel2"/>
      <w:lvlText w:val="%1.%2."/>
      <w:lvlJc w:val="left"/>
      <w:pPr>
        <w:ind w:left="792" w:hanging="432"/>
      </w:pPr>
    </w:lvl>
    <w:lvl w:ilvl="2">
      <w:start w:val="1"/>
      <w:numFmt w:val="decimal"/>
      <w:pStyle w:val="AS9100Le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8"/>
  </w:num>
  <w:num w:numId="3">
    <w:abstractNumId w:val="7"/>
  </w:num>
  <w:num w:numId="4">
    <w:abstractNumId w:val="13"/>
  </w:num>
  <w:num w:numId="5">
    <w:abstractNumId w:val="9"/>
  </w:num>
  <w:num w:numId="6">
    <w:abstractNumId w:val="16"/>
  </w:num>
  <w:num w:numId="7">
    <w:abstractNumId w:val="10"/>
  </w:num>
  <w:num w:numId="8">
    <w:abstractNumId w:val="15"/>
  </w:num>
  <w:num w:numId="9">
    <w:abstractNumId w:val="18"/>
  </w:num>
  <w:num w:numId="10">
    <w:abstractNumId w:val="3"/>
  </w:num>
  <w:num w:numId="11">
    <w:abstractNumId w:val="5"/>
  </w:num>
  <w:num w:numId="12">
    <w:abstractNumId w:val="2"/>
  </w:num>
  <w:num w:numId="13">
    <w:abstractNumId w:val="4"/>
  </w:num>
  <w:num w:numId="14">
    <w:abstractNumId w:val="6"/>
  </w:num>
  <w:num w:numId="15">
    <w:abstractNumId w:val="0"/>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7"/>
  </w:num>
  <w:num w:numId="27">
    <w:abstractNumId w:val="11"/>
  </w:num>
  <w:num w:numId="28">
    <w:abstractNumId w:val="9"/>
  </w:num>
  <w:num w:numId="29">
    <w:abstractNumId w:val="12"/>
  </w:num>
  <w:num w:numId="30">
    <w:abstractNumId w:val="9"/>
  </w:num>
  <w:num w:numId="31">
    <w:abstractNumId w:val="9"/>
  </w:num>
  <w:num w:numId="32">
    <w:abstractNumId w:val="9"/>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8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0C"/>
    <w:rsid w:val="00001767"/>
    <w:rsid w:val="00003A78"/>
    <w:rsid w:val="00006560"/>
    <w:rsid w:val="00010F8C"/>
    <w:rsid w:val="00030BEA"/>
    <w:rsid w:val="00034384"/>
    <w:rsid w:val="0003551B"/>
    <w:rsid w:val="0003793A"/>
    <w:rsid w:val="00037DFE"/>
    <w:rsid w:val="000418D1"/>
    <w:rsid w:val="000419B1"/>
    <w:rsid w:val="00041A7B"/>
    <w:rsid w:val="000422DF"/>
    <w:rsid w:val="00051935"/>
    <w:rsid w:val="00052D41"/>
    <w:rsid w:val="00052FE3"/>
    <w:rsid w:val="00053000"/>
    <w:rsid w:val="00061013"/>
    <w:rsid w:val="00064BA7"/>
    <w:rsid w:val="000730BD"/>
    <w:rsid w:val="00080EE5"/>
    <w:rsid w:val="00092FC5"/>
    <w:rsid w:val="00094810"/>
    <w:rsid w:val="00094895"/>
    <w:rsid w:val="000A4FB3"/>
    <w:rsid w:val="000B6166"/>
    <w:rsid w:val="000C2CC2"/>
    <w:rsid w:val="000C4E46"/>
    <w:rsid w:val="000C66BC"/>
    <w:rsid w:val="000C6BE7"/>
    <w:rsid w:val="000D0E30"/>
    <w:rsid w:val="000D23E7"/>
    <w:rsid w:val="000E6716"/>
    <w:rsid w:val="000F1D09"/>
    <w:rsid w:val="000F2107"/>
    <w:rsid w:val="00100BF3"/>
    <w:rsid w:val="00105A67"/>
    <w:rsid w:val="00113377"/>
    <w:rsid w:val="00113FFE"/>
    <w:rsid w:val="001348F4"/>
    <w:rsid w:val="001475D9"/>
    <w:rsid w:val="00147B61"/>
    <w:rsid w:val="00151FB7"/>
    <w:rsid w:val="00157778"/>
    <w:rsid w:val="00157BB0"/>
    <w:rsid w:val="00164C6B"/>
    <w:rsid w:val="001760CA"/>
    <w:rsid w:val="00186120"/>
    <w:rsid w:val="001A3E73"/>
    <w:rsid w:val="001B053A"/>
    <w:rsid w:val="001B4347"/>
    <w:rsid w:val="001D0EC9"/>
    <w:rsid w:val="001D53CB"/>
    <w:rsid w:val="001D5F80"/>
    <w:rsid w:val="001F1E2C"/>
    <w:rsid w:val="001F427F"/>
    <w:rsid w:val="001F62E3"/>
    <w:rsid w:val="001F6F92"/>
    <w:rsid w:val="001F7B9F"/>
    <w:rsid w:val="00202B59"/>
    <w:rsid w:val="00203290"/>
    <w:rsid w:val="002047AC"/>
    <w:rsid w:val="0020595F"/>
    <w:rsid w:val="00214D67"/>
    <w:rsid w:val="00220A66"/>
    <w:rsid w:val="00221D41"/>
    <w:rsid w:val="00221FFF"/>
    <w:rsid w:val="00222616"/>
    <w:rsid w:val="00224E89"/>
    <w:rsid w:val="00227273"/>
    <w:rsid w:val="00230A89"/>
    <w:rsid w:val="00231843"/>
    <w:rsid w:val="00232E68"/>
    <w:rsid w:val="00236E88"/>
    <w:rsid w:val="00252F0C"/>
    <w:rsid w:val="00273736"/>
    <w:rsid w:val="00283BC8"/>
    <w:rsid w:val="00286BE2"/>
    <w:rsid w:val="00287162"/>
    <w:rsid w:val="00296B68"/>
    <w:rsid w:val="002A0E13"/>
    <w:rsid w:val="002A4730"/>
    <w:rsid w:val="002A4D8A"/>
    <w:rsid w:val="002B2AFD"/>
    <w:rsid w:val="002B2CE6"/>
    <w:rsid w:val="002B4E6C"/>
    <w:rsid w:val="002B7FDD"/>
    <w:rsid w:val="002C59B1"/>
    <w:rsid w:val="002D1BB6"/>
    <w:rsid w:val="002D3C00"/>
    <w:rsid w:val="002D6341"/>
    <w:rsid w:val="002D7DE6"/>
    <w:rsid w:val="002E51BD"/>
    <w:rsid w:val="002E588F"/>
    <w:rsid w:val="002E62E7"/>
    <w:rsid w:val="002F163D"/>
    <w:rsid w:val="003010FC"/>
    <w:rsid w:val="003070DD"/>
    <w:rsid w:val="00310962"/>
    <w:rsid w:val="003130A5"/>
    <w:rsid w:val="0031453E"/>
    <w:rsid w:val="00330D98"/>
    <w:rsid w:val="00333333"/>
    <w:rsid w:val="00337298"/>
    <w:rsid w:val="00342227"/>
    <w:rsid w:val="00342AB6"/>
    <w:rsid w:val="00345A44"/>
    <w:rsid w:val="0035064B"/>
    <w:rsid w:val="0035234A"/>
    <w:rsid w:val="00372790"/>
    <w:rsid w:val="0037570A"/>
    <w:rsid w:val="003848C5"/>
    <w:rsid w:val="00384A60"/>
    <w:rsid w:val="00385464"/>
    <w:rsid w:val="003873BA"/>
    <w:rsid w:val="00391EDF"/>
    <w:rsid w:val="00392D80"/>
    <w:rsid w:val="003A22D9"/>
    <w:rsid w:val="003B79A4"/>
    <w:rsid w:val="003C5B1B"/>
    <w:rsid w:val="003D2197"/>
    <w:rsid w:val="003D3A20"/>
    <w:rsid w:val="003D5D11"/>
    <w:rsid w:val="003E2141"/>
    <w:rsid w:val="003E6956"/>
    <w:rsid w:val="003F19FA"/>
    <w:rsid w:val="003F1D61"/>
    <w:rsid w:val="003F3E0B"/>
    <w:rsid w:val="003F44BE"/>
    <w:rsid w:val="0040038C"/>
    <w:rsid w:val="004148E3"/>
    <w:rsid w:val="00421005"/>
    <w:rsid w:val="00431B7B"/>
    <w:rsid w:val="004321E1"/>
    <w:rsid w:val="00433164"/>
    <w:rsid w:val="00435FEF"/>
    <w:rsid w:val="004375F4"/>
    <w:rsid w:val="00454692"/>
    <w:rsid w:val="0045531E"/>
    <w:rsid w:val="0045607B"/>
    <w:rsid w:val="004621CA"/>
    <w:rsid w:val="004835AD"/>
    <w:rsid w:val="00484260"/>
    <w:rsid w:val="00484E71"/>
    <w:rsid w:val="0048770D"/>
    <w:rsid w:val="00490AF5"/>
    <w:rsid w:val="004A13CB"/>
    <w:rsid w:val="004A3301"/>
    <w:rsid w:val="004B67A0"/>
    <w:rsid w:val="004C368E"/>
    <w:rsid w:val="004C4EEF"/>
    <w:rsid w:val="004C7B16"/>
    <w:rsid w:val="004D0308"/>
    <w:rsid w:val="004D3D37"/>
    <w:rsid w:val="004D6FC1"/>
    <w:rsid w:val="004E2CE9"/>
    <w:rsid w:val="005002BD"/>
    <w:rsid w:val="00502CE0"/>
    <w:rsid w:val="005156A0"/>
    <w:rsid w:val="00516834"/>
    <w:rsid w:val="00524D3B"/>
    <w:rsid w:val="00533BC9"/>
    <w:rsid w:val="0054235D"/>
    <w:rsid w:val="005427C9"/>
    <w:rsid w:val="0055242E"/>
    <w:rsid w:val="00552B6B"/>
    <w:rsid w:val="00555EB1"/>
    <w:rsid w:val="0056034C"/>
    <w:rsid w:val="00561263"/>
    <w:rsid w:val="0056365C"/>
    <w:rsid w:val="005652F0"/>
    <w:rsid w:val="00565968"/>
    <w:rsid w:val="00565B3A"/>
    <w:rsid w:val="005837F6"/>
    <w:rsid w:val="00595A3E"/>
    <w:rsid w:val="00595C8C"/>
    <w:rsid w:val="005A0B95"/>
    <w:rsid w:val="005A605F"/>
    <w:rsid w:val="005A6ADB"/>
    <w:rsid w:val="005B07F1"/>
    <w:rsid w:val="005B6DB6"/>
    <w:rsid w:val="005C3243"/>
    <w:rsid w:val="005C74A2"/>
    <w:rsid w:val="005D088E"/>
    <w:rsid w:val="005D5713"/>
    <w:rsid w:val="005D6288"/>
    <w:rsid w:val="005D7142"/>
    <w:rsid w:val="005D78A2"/>
    <w:rsid w:val="005E128F"/>
    <w:rsid w:val="005E3B40"/>
    <w:rsid w:val="005E5239"/>
    <w:rsid w:val="005F251C"/>
    <w:rsid w:val="005F2F70"/>
    <w:rsid w:val="005F4FEA"/>
    <w:rsid w:val="006232E2"/>
    <w:rsid w:val="00633BC8"/>
    <w:rsid w:val="0063524F"/>
    <w:rsid w:val="00646358"/>
    <w:rsid w:val="00650C52"/>
    <w:rsid w:val="00656B92"/>
    <w:rsid w:val="00664DCB"/>
    <w:rsid w:val="00672FF4"/>
    <w:rsid w:val="00676D99"/>
    <w:rsid w:val="00677B8B"/>
    <w:rsid w:val="0068077A"/>
    <w:rsid w:val="00684E73"/>
    <w:rsid w:val="006B0480"/>
    <w:rsid w:val="006B1CD4"/>
    <w:rsid w:val="006C2EEF"/>
    <w:rsid w:val="006D03C7"/>
    <w:rsid w:val="006D13C2"/>
    <w:rsid w:val="006D3E6C"/>
    <w:rsid w:val="006D4D23"/>
    <w:rsid w:val="006E14AE"/>
    <w:rsid w:val="006E2BF3"/>
    <w:rsid w:val="006E38F3"/>
    <w:rsid w:val="006E673B"/>
    <w:rsid w:val="006F2721"/>
    <w:rsid w:val="006F6B6E"/>
    <w:rsid w:val="00700350"/>
    <w:rsid w:val="00701D45"/>
    <w:rsid w:val="00705845"/>
    <w:rsid w:val="0071340F"/>
    <w:rsid w:val="007153AF"/>
    <w:rsid w:val="00716A92"/>
    <w:rsid w:val="00717B67"/>
    <w:rsid w:val="0072030A"/>
    <w:rsid w:val="007203D1"/>
    <w:rsid w:val="00722366"/>
    <w:rsid w:val="00724E33"/>
    <w:rsid w:val="00736B22"/>
    <w:rsid w:val="007412A0"/>
    <w:rsid w:val="00746693"/>
    <w:rsid w:val="00754AAD"/>
    <w:rsid w:val="007712D8"/>
    <w:rsid w:val="0077375C"/>
    <w:rsid w:val="00776700"/>
    <w:rsid w:val="00787A9E"/>
    <w:rsid w:val="0079041F"/>
    <w:rsid w:val="007A2FCC"/>
    <w:rsid w:val="007A508F"/>
    <w:rsid w:val="007A69B9"/>
    <w:rsid w:val="007B361F"/>
    <w:rsid w:val="007B69DC"/>
    <w:rsid w:val="007C0086"/>
    <w:rsid w:val="007C200F"/>
    <w:rsid w:val="007C782E"/>
    <w:rsid w:val="007D079D"/>
    <w:rsid w:val="007D1623"/>
    <w:rsid w:val="007D4529"/>
    <w:rsid w:val="007E2A8B"/>
    <w:rsid w:val="007F166B"/>
    <w:rsid w:val="007F2BB2"/>
    <w:rsid w:val="007F77AC"/>
    <w:rsid w:val="00800679"/>
    <w:rsid w:val="008029CF"/>
    <w:rsid w:val="00805862"/>
    <w:rsid w:val="008151FD"/>
    <w:rsid w:val="00816717"/>
    <w:rsid w:val="008232F4"/>
    <w:rsid w:val="008253FB"/>
    <w:rsid w:val="0083023E"/>
    <w:rsid w:val="00832E3F"/>
    <w:rsid w:val="00855C48"/>
    <w:rsid w:val="008631F5"/>
    <w:rsid w:val="0086421E"/>
    <w:rsid w:val="00865D50"/>
    <w:rsid w:val="0086790A"/>
    <w:rsid w:val="00870DFC"/>
    <w:rsid w:val="008720B6"/>
    <w:rsid w:val="008A56F4"/>
    <w:rsid w:val="008B6410"/>
    <w:rsid w:val="008B6CAC"/>
    <w:rsid w:val="008C336D"/>
    <w:rsid w:val="008C5858"/>
    <w:rsid w:val="008C62F3"/>
    <w:rsid w:val="008C7416"/>
    <w:rsid w:val="008E1CB6"/>
    <w:rsid w:val="008E281C"/>
    <w:rsid w:val="008E3934"/>
    <w:rsid w:val="008E7E04"/>
    <w:rsid w:val="008F6A63"/>
    <w:rsid w:val="008F792E"/>
    <w:rsid w:val="0090621F"/>
    <w:rsid w:val="00907DDC"/>
    <w:rsid w:val="009106FD"/>
    <w:rsid w:val="0091070D"/>
    <w:rsid w:val="0091411B"/>
    <w:rsid w:val="009200B7"/>
    <w:rsid w:val="009201D9"/>
    <w:rsid w:val="009209C1"/>
    <w:rsid w:val="00926108"/>
    <w:rsid w:val="00926EC3"/>
    <w:rsid w:val="00956DA8"/>
    <w:rsid w:val="00961D0D"/>
    <w:rsid w:val="009707FE"/>
    <w:rsid w:val="009738B9"/>
    <w:rsid w:val="0097626F"/>
    <w:rsid w:val="009811E9"/>
    <w:rsid w:val="009824C8"/>
    <w:rsid w:val="009858DD"/>
    <w:rsid w:val="009874B2"/>
    <w:rsid w:val="00991CE3"/>
    <w:rsid w:val="0099292F"/>
    <w:rsid w:val="00996C93"/>
    <w:rsid w:val="009B234D"/>
    <w:rsid w:val="009B50AD"/>
    <w:rsid w:val="009B520A"/>
    <w:rsid w:val="009C2031"/>
    <w:rsid w:val="009C6465"/>
    <w:rsid w:val="009D0734"/>
    <w:rsid w:val="009D0E83"/>
    <w:rsid w:val="009E4F50"/>
    <w:rsid w:val="009E5ABB"/>
    <w:rsid w:val="009F2B6E"/>
    <w:rsid w:val="009F33BA"/>
    <w:rsid w:val="009F7D29"/>
    <w:rsid w:val="00A02A1A"/>
    <w:rsid w:val="00A04D18"/>
    <w:rsid w:val="00A05015"/>
    <w:rsid w:val="00A103B6"/>
    <w:rsid w:val="00A12C9E"/>
    <w:rsid w:val="00A23A8C"/>
    <w:rsid w:val="00A25FF7"/>
    <w:rsid w:val="00A33814"/>
    <w:rsid w:val="00A37FCD"/>
    <w:rsid w:val="00A51CE9"/>
    <w:rsid w:val="00A528AC"/>
    <w:rsid w:val="00A55942"/>
    <w:rsid w:val="00A57C32"/>
    <w:rsid w:val="00A6089F"/>
    <w:rsid w:val="00A63167"/>
    <w:rsid w:val="00A642BC"/>
    <w:rsid w:val="00A72FC7"/>
    <w:rsid w:val="00A84B76"/>
    <w:rsid w:val="00A85125"/>
    <w:rsid w:val="00A87D77"/>
    <w:rsid w:val="00A94A4C"/>
    <w:rsid w:val="00A95803"/>
    <w:rsid w:val="00A96671"/>
    <w:rsid w:val="00A9788E"/>
    <w:rsid w:val="00AA1842"/>
    <w:rsid w:val="00AA1A7E"/>
    <w:rsid w:val="00AA3D9B"/>
    <w:rsid w:val="00AB3FDE"/>
    <w:rsid w:val="00AB5D1A"/>
    <w:rsid w:val="00AC3E20"/>
    <w:rsid w:val="00AC46C6"/>
    <w:rsid w:val="00AC6950"/>
    <w:rsid w:val="00AD1616"/>
    <w:rsid w:val="00AD56C2"/>
    <w:rsid w:val="00AE0410"/>
    <w:rsid w:val="00AE4AA2"/>
    <w:rsid w:val="00AE5E13"/>
    <w:rsid w:val="00AF78AE"/>
    <w:rsid w:val="00B06916"/>
    <w:rsid w:val="00B07FC7"/>
    <w:rsid w:val="00B10AB0"/>
    <w:rsid w:val="00B2303B"/>
    <w:rsid w:val="00B24284"/>
    <w:rsid w:val="00B31DDC"/>
    <w:rsid w:val="00B3666B"/>
    <w:rsid w:val="00B36F95"/>
    <w:rsid w:val="00B56580"/>
    <w:rsid w:val="00B574D7"/>
    <w:rsid w:val="00B720B6"/>
    <w:rsid w:val="00B741D8"/>
    <w:rsid w:val="00B75F56"/>
    <w:rsid w:val="00B76B5C"/>
    <w:rsid w:val="00B83EE8"/>
    <w:rsid w:val="00B84059"/>
    <w:rsid w:val="00BA1A13"/>
    <w:rsid w:val="00BA35E3"/>
    <w:rsid w:val="00BB0066"/>
    <w:rsid w:val="00BB69A1"/>
    <w:rsid w:val="00BB7E8D"/>
    <w:rsid w:val="00BD144E"/>
    <w:rsid w:val="00BD7013"/>
    <w:rsid w:val="00BE120C"/>
    <w:rsid w:val="00BE1ED3"/>
    <w:rsid w:val="00BE2D3F"/>
    <w:rsid w:val="00BE5F0E"/>
    <w:rsid w:val="00BF0E9F"/>
    <w:rsid w:val="00BF1BF2"/>
    <w:rsid w:val="00BF1FBB"/>
    <w:rsid w:val="00BF4CCB"/>
    <w:rsid w:val="00BF4D30"/>
    <w:rsid w:val="00C00F19"/>
    <w:rsid w:val="00C01E3F"/>
    <w:rsid w:val="00C03BB0"/>
    <w:rsid w:val="00C04B3B"/>
    <w:rsid w:val="00C07EF3"/>
    <w:rsid w:val="00C31367"/>
    <w:rsid w:val="00C3287C"/>
    <w:rsid w:val="00C362FE"/>
    <w:rsid w:val="00C47958"/>
    <w:rsid w:val="00C576DA"/>
    <w:rsid w:val="00C578AF"/>
    <w:rsid w:val="00C61167"/>
    <w:rsid w:val="00C61C68"/>
    <w:rsid w:val="00C65EB5"/>
    <w:rsid w:val="00C6782C"/>
    <w:rsid w:val="00C77A90"/>
    <w:rsid w:val="00C875C2"/>
    <w:rsid w:val="00C9072C"/>
    <w:rsid w:val="00C90B4D"/>
    <w:rsid w:val="00C91815"/>
    <w:rsid w:val="00C9217C"/>
    <w:rsid w:val="00C961F3"/>
    <w:rsid w:val="00C96B68"/>
    <w:rsid w:val="00CA1CD8"/>
    <w:rsid w:val="00CA3D1A"/>
    <w:rsid w:val="00CA5EB2"/>
    <w:rsid w:val="00CB1AAF"/>
    <w:rsid w:val="00CB5A2F"/>
    <w:rsid w:val="00CB5B31"/>
    <w:rsid w:val="00CB6D8D"/>
    <w:rsid w:val="00CC32D8"/>
    <w:rsid w:val="00CC7DEC"/>
    <w:rsid w:val="00CD0DCE"/>
    <w:rsid w:val="00CD3230"/>
    <w:rsid w:val="00CD496F"/>
    <w:rsid w:val="00CE003A"/>
    <w:rsid w:val="00CE62F8"/>
    <w:rsid w:val="00CF2439"/>
    <w:rsid w:val="00CF40F2"/>
    <w:rsid w:val="00CF76AF"/>
    <w:rsid w:val="00D01BB9"/>
    <w:rsid w:val="00D02D9D"/>
    <w:rsid w:val="00D044F1"/>
    <w:rsid w:val="00D04FC5"/>
    <w:rsid w:val="00D1108F"/>
    <w:rsid w:val="00D15F86"/>
    <w:rsid w:val="00D16715"/>
    <w:rsid w:val="00D22BAB"/>
    <w:rsid w:val="00D22FB3"/>
    <w:rsid w:val="00D246DA"/>
    <w:rsid w:val="00D24CC8"/>
    <w:rsid w:val="00D27742"/>
    <w:rsid w:val="00D6014B"/>
    <w:rsid w:val="00D6065D"/>
    <w:rsid w:val="00D71F81"/>
    <w:rsid w:val="00D806FC"/>
    <w:rsid w:val="00D90496"/>
    <w:rsid w:val="00D910D7"/>
    <w:rsid w:val="00D92D71"/>
    <w:rsid w:val="00D96DF4"/>
    <w:rsid w:val="00DA3ECE"/>
    <w:rsid w:val="00DA56ED"/>
    <w:rsid w:val="00DA61F7"/>
    <w:rsid w:val="00DB7859"/>
    <w:rsid w:val="00DC1298"/>
    <w:rsid w:val="00DC1742"/>
    <w:rsid w:val="00DD1E86"/>
    <w:rsid w:val="00DD35B5"/>
    <w:rsid w:val="00DD38F2"/>
    <w:rsid w:val="00DE752D"/>
    <w:rsid w:val="00DF2813"/>
    <w:rsid w:val="00E00072"/>
    <w:rsid w:val="00E0100C"/>
    <w:rsid w:val="00E014BE"/>
    <w:rsid w:val="00E103B5"/>
    <w:rsid w:val="00E1181C"/>
    <w:rsid w:val="00E13185"/>
    <w:rsid w:val="00E22A05"/>
    <w:rsid w:val="00E2724A"/>
    <w:rsid w:val="00E35BE6"/>
    <w:rsid w:val="00E36A8B"/>
    <w:rsid w:val="00E4679B"/>
    <w:rsid w:val="00E51F3A"/>
    <w:rsid w:val="00E53B3D"/>
    <w:rsid w:val="00E60BAB"/>
    <w:rsid w:val="00E75C33"/>
    <w:rsid w:val="00E764A7"/>
    <w:rsid w:val="00E82CB8"/>
    <w:rsid w:val="00E83C93"/>
    <w:rsid w:val="00E92921"/>
    <w:rsid w:val="00E93554"/>
    <w:rsid w:val="00EA43EF"/>
    <w:rsid w:val="00EB12E0"/>
    <w:rsid w:val="00EB54F5"/>
    <w:rsid w:val="00EC3936"/>
    <w:rsid w:val="00ED2304"/>
    <w:rsid w:val="00ED27E5"/>
    <w:rsid w:val="00ED7357"/>
    <w:rsid w:val="00EE262F"/>
    <w:rsid w:val="00EE4AB5"/>
    <w:rsid w:val="00EE6BC4"/>
    <w:rsid w:val="00EE6E84"/>
    <w:rsid w:val="00EF054C"/>
    <w:rsid w:val="00EF51B8"/>
    <w:rsid w:val="00F0243E"/>
    <w:rsid w:val="00F21099"/>
    <w:rsid w:val="00F3102B"/>
    <w:rsid w:val="00F313E0"/>
    <w:rsid w:val="00F343CB"/>
    <w:rsid w:val="00F346DE"/>
    <w:rsid w:val="00F3540E"/>
    <w:rsid w:val="00F37E61"/>
    <w:rsid w:val="00F47C91"/>
    <w:rsid w:val="00F50EBC"/>
    <w:rsid w:val="00F51C61"/>
    <w:rsid w:val="00F535A9"/>
    <w:rsid w:val="00F57103"/>
    <w:rsid w:val="00F57C76"/>
    <w:rsid w:val="00F616E6"/>
    <w:rsid w:val="00F62276"/>
    <w:rsid w:val="00F64CFB"/>
    <w:rsid w:val="00F7015B"/>
    <w:rsid w:val="00F819E0"/>
    <w:rsid w:val="00F83292"/>
    <w:rsid w:val="00F83EEB"/>
    <w:rsid w:val="00F84EC7"/>
    <w:rsid w:val="00F90B3F"/>
    <w:rsid w:val="00F950AB"/>
    <w:rsid w:val="00F95F5D"/>
    <w:rsid w:val="00F976D3"/>
    <w:rsid w:val="00FA4781"/>
    <w:rsid w:val="00FB3742"/>
    <w:rsid w:val="00FB7786"/>
    <w:rsid w:val="00FD340B"/>
    <w:rsid w:val="00FD5EE7"/>
    <w:rsid w:val="00FD7253"/>
    <w:rsid w:val="00FE153F"/>
    <w:rsid w:val="00FE6EA2"/>
    <w:rsid w:val="00FF1167"/>
    <w:rsid w:val="00FF6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C9524"/>
  <w15:docId w15:val="{D69687F3-DE1B-4564-BD3E-C89427EA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2" w:lineRule="auto"/>
      </w:pPr>
    </w:pPrDefault>
  </w:docDefaults>
  <w:latentStyles w:defLockedState="0" w:defUIPriority="0" w:defSemiHidden="0" w:defUnhideWhenUsed="0" w:defQFormat="0" w:count="371">
    <w:lsdException w:name="Normal" w:qFormat="1"/>
    <w:lsdException w:name="heading 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C9072C"/>
    <w:rPr>
      <w:rFonts w:ascii="Helvetica" w:hAnsi="Helvetica"/>
      <w:sz w:val="22"/>
    </w:rPr>
  </w:style>
  <w:style w:type="paragraph" w:styleId="Heading1">
    <w:name w:val="heading 1"/>
    <w:basedOn w:val="Normal"/>
    <w:next w:val="Normal"/>
    <w:link w:val="Heading1Char"/>
    <w:autoRedefine/>
    <w:qFormat/>
    <w:rsid w:val="00B07FC7"/>
    <w:pPr>
      <w:keepNext/>
      <w:numPr>
        <w:numId w:val="5"/>
      </w:numPr>
      <w:spacing w:before="160" w:after="240" w:line="240" w:lineRule="auto"/>
      <w:outlineLvl w:val="0"/>
    </w:pPr>
    <w:rPr>
      <w:rFonts w:asciiTheme="minorHAnsi" w:eastAsia="Calibri" w:hAnsiTheme="minorHAnsi" w:cstheme="minorHAnsi"/>
      <w:b/>
      <w:sz w:val="28"/>
      <w:szCs w:val="28"/>
    </w:rPr>
  </w:style>
  <w:style w:type="paragraph" w:styleId="Heading2">
    <w:name w:val="heading 2"/>
    <w:basedOn w:val="Normal"/>
    <w:next w:val="Normal"/>
    <w:link w:val="Heading2Char"/>
    <w:autoRedefine/>
    <w:rsid w:val="00EF054C"/>
    <w:pPr>
      <w:keepNext/>
      <w:numPr>
        <w:ilvl w:val="1"/>
        <w:numId w:val="4"/>
      </w:numPr>
      <w:spacing w:before="240"/>
      <w:outlineLvl w:val="1"/>
    </w:pPr>
    <w:rPr>
      <w:rFonts w:ascii="inherit" w:hAnsi="inherit" w:cs="Arial"/>
      <w:b/>
      <w:sz w:val="25"/>
    </w:rPr>
  </w:style>
  <w:style w:type="paragraph" w:styleId="Heading3">
    <w:name w:val="heading 3"/>
    <w:basedOn w:val="Normal"/>
    <w:next w:val="Normal"/>
    <w:link w:val="Heading3Char"/>
    <w:autoRedefine/>
    <w:rsid w:val="009C2031"/>
    <w:pPr>
      <w:keepNext/>
      <w:widowControl w:val="0"/>
      <w:numPr>
        <w:ilvl w:val="2"/>
        <w:numId w:val="4"/>
      </w:numPr>
      <w:tabs>
        <w:tab w:val="left" w:pos="144"/>
        <w:tab w:val="left" w:pos="810"/>
        <w:tab w:val="right" w:leader="dot" w:pos="9504"/>
      </w:tabs>
      <w:spacing w:before="240"/>
      <w:outlineLvl w:val="2"/>
    </w:pPr>
    <w:rPr>
      <w:rFonts w:ascii="inherit" w:hAnsi="inherit" w:cs="Arial"/>
      <w:b/>
      <w:i/>
      <w:sz w:val="24"/>
      <w:szCs w:val="22"/>
    </w:rPr>
  </w:style>
  <w:style w:type="paragraph" w:styleId="Heading4">
    <w:name w:val="heading 4"/>
    <w:basedOn w:val="Normal"/>
    <w:next w:val="Normal"/>
    <w:pPr>
      <w:keepNext/>
      <w:widowControl w:val="0"/>
      <w:numPr>
        <w:ilvl w:val="3"/>
        <w:numId w:val="4"/>
      </w:numPr>
      <w:tabs>
        <w:tab w:val="right" w:leader="dot" w:pos="9504"/>
      </w:tabs>
      <w:outlineLvl w:val="3"/>
    </w:pPr>
  </w:style>
  <w:style w:type="paragraph" w:styleId="Heading5">
    <w:name w:val="heading 5"/>
    <w:basedOn w:val="Normal"/>
    <w:next w:val="Normal"/>
    <w:pPr>
      <w:keepNext/>
      <w:widowControl w:val="0"/>
      <w:numPr>
        <w:ilvl w:val="4"/>
        <w:numId w:val="4"/>
      </w:numPr>
      <w:tabs>
        <w:tab w:val="right" w:leader="dot" w:pos="9504"/>
      </w:tabs>
      <w:jc w:val="center"/>
      <w:outlineLvl w:val="4"/>
    </w:pPr>
    <w:rPr>
      <w:b/>
    </w:rPr>
  </w:style>
  <w:style w:type="paragraph" w:styleId="Heading6">
    <w:name w:val="heading 6"/>
    <w:basedOn w:val="Normal"/>
    <w:next w:val="Normal"/>
    <w:pPr>
      <w:keepNext/>
      <w:widowControl w:val="0"/>
      <w:numPr>
        <w:ilvl w:val="5"/>
        <w:numId w:val="4"/>
      </w:numPr>
      <w:tabs>
        <w:tab w:val="right" w:leader="dot" w:pos="9504"/>
      </w:tabs>
      <w:jc w:val="center"/>
      <w:outlineLvl w:val="5"/>
    </w:pPr>
    <w:rPr>
      <w:b/>
      <w:sz w:val="48"/>
      <w:szCs w:val="40"/>
    </w:rPr>
  </w:style>
  <w:style w:type="paragraph" w:styleId="Heading7">
    <w:name w:val="heading 7"/>
    <w:basedOn w:val="Normal"/>
    <w:next w:val="Normal"/>
    <w:link w:val="Heading7Char"/>
    <w:semiHidden/>
    <w:unhideWhenUsed/>
    <w:qFormat/>
    <w:rsid w:val="0077375C"/>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77375C"/>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375C"/>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07FC7"/>
    <w:rPr>
      <w:rFonts w:asciiTheme="minorHAnsi" w:eastAsia="Calibri" w:hAnsiTheme="minorHAnsi" w:cstheme="minorHAnsi"/>
      <w:b/>
      <w:sz w:val="28"/>
      <w:szCs w:val="28"/>
    </w:rPr>
  </w:style>
  <w:style w:type="character" w:customStyle="1" w:styleId="Heading2Char">
    <w:name w:val="Heading 2 Char"/>
    <w:link w:val="Heading2"/>
    <w:rsid w:val="00EF054C"/>
    <w:rPr>
      <w:rFonts w:ascii="inherit" w:hAnsi="inherit" w:cs="Arial"/>
      <w:b/>
      <w:sz w:val="25"/>
    </w:rPr>
  </w:style>
  <w:style w:type="character" w:customStyle="1" w:styleId="Heading3Char">
    <w:name w:val="Heading 3 Char"/>
    <w:link w:val="Heading3"/>
    <w:rsid w:val="009C2031"/>
    <w:rPr>
      <w:rFonts w:ascii="inherit" w:hAnsi="inherit" w:cs="Arial"/>
      <w:b/>
      <w:i/>
      <w:sz w:val="24"/>
      <w:szCs w:val="22"/>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rPr>
      <w:rFonts w:ascii="Arial" w:hAnsi="Arial"/>
      <w:sz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rFonts w:ascii="Arial" w:hAnsi="Arial"/>
      <w:sz w:val="22"/>
    </w:rPr>
  </w:style>
  <w:style w:type="character" w:styleId="PageNumber">
    <w:name w:val="page number"/>
    <w:basedOn w:val="DefaultParagraphFont"/>
  </w:style>
  <w:style w:type="paragraph" w:styleId="BodyText">
    <w:name w:val="Body Text"/>
    <w:basedOn w:val="Normal"/>
    <w:pPr>
      <w:widowControl w:val="0"/>
    </w:pPr>
    <w:rPr>
      <w:rFonts w:ascii="Times" w:hAnsi="Times"/>
    </w:rPr>
  </w:style>
  <w:style w:type="paragraph" w:styleId="BodyTextIndent">
    <w:name w:val="Body Text Indent"/>
    <w:basedOn w:val="Normal"/>
    <w:pPr>
      <w:widowControl w:val="0"/>
      <w:ind w:left="720"/>
    </w:pPr>
    <w:rPr>
      <w:rFonts w:ascii="Times" w:hAnsi="Times"/>
    </w:rPr>
  </w:style>
  <w:style w:type="paragraph" w:styleId="BodyText2">
    <w:name w:val="Body Text 2"/>
    <w:basedOn w:val="Normal"/>
    <w:pPr>
      <w:widowControl w:val="0"/>
    </w:pPr>
    <w:rPr>
      <w:rFonts w:ascii="Times" w:hAnsi="Times"/>
    </w:rPr>
  </w:style>
  <w:style w:type="paragraph" w:styleId="BodyTextIndent2">
    <w:name w:val="Body Text Indent 2"/>
    <w:basedOn w:val="Normal"/>
    <w:pPr>
      <w:widowControl w:val="0"/>
      <w:ind w:left="360"/>
    </w:pPr>
    <w:rPr>
      <w:sz w:val="18"/>
    </w:rPr>
  </w:style>
  <w:style w:type="paragraph" w:styleId="BodyText3">
    <w:name w:val="Body Text 3"/>
    <w:basedOn w:val="Normal"/>
    <w:pPr>
      <w:widowControl w:val="0"/>
    </w:pPr>
    <w:rPr>
      <w:rFonts w:ascii="Times" w:hAnsi="Times"/>
      <w:b/>
      <w:sz w:val="18"/>
    </w:rPr>
  </w:style>
  <w:style w:type="paragraph" w:styleId="Caption">
    <w:name w:val="caption"/>
    <w:basedOn w:val="Normal"/>
    <w:next w:val="Normal"/>
    <w:pPr>
      <w:widowControl w:val="0"/>
      <w:tabs>
        <w:tab w:val="right" w:leader="dot" w:pos="9504"/>
      </w:tabs>
      <w:jc w:val="center"/>
    </w:pPr>
  </w:style>
  <w:style w:type="paragraph" w:styleId="BodyTextIndent3">
    <w:name w:val="Body Text Indent 3"/>
    <w:basedOn w:val="Normal"/>
    <w:pPr>
      <w:widowControl w:val="0"/>
      <w:ind w:left="720" w:hanging="720"/>
    </w:pPr>
    <w:rPr>
      <w:rFonts w:ascii="Times" w:hAnsi="Times"/>
      <w:i/>
      <w:sz w:val="18"/>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rPr>
      <w:sz w:val="22"/>
    </w:rPr>
  </w:style>
  <w:style w:type="paragraph" w:customStyle="1" w:styleId="CNCBulletListNormal">
    <w:name w:val="CNC Bullet List Normal"/>
    <w:basedOn w:val="ListParagraph"/>
    <w:link w:val="CNCBulletListNormalChar"/>
    <w:pPr>
      <w:widowControl w:val="0"/>
      <w:numPr>
        <w:numId w:val="1"/>
      </w:numPr>
    </w:pPr>
  </w:style>
  <w:style w:type="character" w:customStyle="1" w:styleId="CNCBulletListNormalChar">
    <w:name w:val="CNC Bullet List Normal Char"/>
    <w:basedOn w:val="ListParagraphChar"/>
    <w:link w:val="CNCBulletListNormal"/>
    <w:rPr>
      <w:rFonts w:ascii="Helvetica" w:hAnsi="Helvetica"/>
      <w:sz w:val="22"/>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C31367"/>
    <w:pPr>
      <w:keepLines/>
      <w:spacing w:before="480" w:line="276" w:lineRule="auto"/>
      <w:outlineLvl w:val="9"/>
    </w:pPr>
    <w:rPr>
      <w:rFonts w:ascii="Cambria" w:hAnsi="Cambria"/>
      <w:bCs/>
    </w:rPr>
  </w:style>
  <w:style w:type="paragraph" w:styleId="TOC1">
    <w:name w:val="toc 1"/>
    <w:basedOn w:val="Normal"/>
    <w:next w:val="Normal"/>
    <w:autoRedefine/>
    <w:uiPriority w:val="39"/>
    <w:rsid w:val="007B69DC"/>
    <w:pPr>
      <w:tabs>
        <w:tab w:val="left" w:pos="660"/>
        <w:tab w:val="right" w:leader="dot" w:pos="9990"/>
      </w:tabs>
      <w:spacing w:after="0"/>
    </w:pPr>
    <w:rPr>
      <w:sz w:val="20"/>
    </w:rPr>
  </w:style>
  <w:style w:type="paragraph" w:styleId="TOC2">
    <w:name w:val="toc 2"/>
    <w:basedOn w:val="Normal"/>
    <w:next w:val="Normal"/>
    <w:autoRedefine/>
    <w:uiPriority w:val="39"/>
    <w:rsid w:val="007B69DC"/>
    <w:pPr>
      <w:tabs>
        <w:tab w:val="left" w:pos="880"/>
        <w:tab w:val="right" w:leader="dot" w:pos="9990"/>
      </w:tabs>
      <w:spacing w:after="0"/>
      <w:ind w:left="216"/>
    </w:pPr>
    <w:rPr>
      <w:sz w:val="20"/>
    </w:rPr>
  </w:style>
  <w:style w:type="paragraph" w:styleId="TOC3">
    <w:name w:val="toc 3"/>
    <w:basedOn w:val="Normal"/>
    <w:next w:val="Normal"/>
    <w:autoRedefine/>
    <w:uiPriority w:val="39"/>
    <w:rsid w:val="007B69DC"/>
    <w:pPr>
      <w:tabs>
        <w:tab w:val="left" w:pos="1320"/>
        <w:tab w:val="right" w:leader="dot" w:pos="9990"/>
      </w:tabs>
      <w:spacing w:after="0"/>
      <w:ind w:left="446"/>
    </w:pPr>
    <w:rPr>
      <w:sz w:val="20"/>
    </w:rPr>
  </w:style>
  <w:style w:type="character" w:styleId="Hyperlink">
    <w:name w:val="Hyperlink"/>
    <w:uiPriority w:val="99"/>
    <w:unhideWhenUsed/>
    <w:rPr>
      <w:color w:val="0000FF"/>
      <w:u w:val="single"/>
    </w:rPr>
  </w:style>
  <w:style w:type="character" w:styleId="Emphasis">
    <w:name w:val="Emphasis"/>
    <w:rPr>
      <w:i/>
      <w:iCs/>
    </w:rPr>
  </w:style>
  <w:style w:type="paragraph" w:customStyle="1" w:styleId="TableText">
    <w:name w:val="Table Text"/>
    <w:basedOn w:val="Normal"/>
    <w:link w:val="TableTextChar"/>
    <w:qFormat/>
    <w:rsid w:val="006F2721"/>
    <w:pPr>
      <w:spacing w:before="40" w:after="40"/>
    </w:pPr>
    <w:rPr>
      <w:rFonts w:cs="Arial"/>
      <w:sz w:val="18"/>
      <w:szCs w:val="18"/>
    </w:rPr>
  </w:style>
  <w:style w:type="character" w:customStyle="1" w:styleId="TableTextChar">
    <w:name w:val="Table Text Char"/>
    <w:link w:val="TableText"/>
    <w:rsid w:val="006F2721"/>
    <w:rPr>
      <w:rFonts w:ascii="Helvetica" w:hAnsi="Helvetica" w:cs="Arial"/>
      <w:sz w:val="18"/>
      <w:szCs w:val="18"/>
    </w:rPr>
  </w:style>
  <w:style w:type="paragraph" w:customStyle="1" w:styleId="HeaderText">
    <w:name w:val="Header Text"/>
    <w:basedOn w:val="Header"/>
    <w:link w:val="HeaderTextChar"/>
    <w:qFormat/>
    <w:rsid w:val="00C47958"/>
    <w:pPr>
      <w:tabs>
        <w:tab w:val="clear" w:pos="8640"/>
        <w:tab w:val="right" w:pos="9360"/>
      </w:tabs>
      <w:spacing w:after="0"/>
      <w:jc w:val="right"/>
    </w:pPr>
    <w:rPr>
      <w:sz w:val="16"/>
      <w:szCs w:val="16"/>
    </w:rPr>
  </w:style>
  <w:style w:type="character" w:customStyle="1" w:styleId="HeaderTextChar">
    <w:name w:val="Header Text Char"/>
    <w:link w:val="HeaderText"/>
    <w:rsid w:val="00C47958"/>
    <w:rPr>
      <w:rFonts w:ascii="Arial" w:hAnsi="Arial"/>
      <w:sz w:val="16"/>
      <w:szCs w:val="16"/>
    </w:rPr>
  </w:style>
  <w:style w:type="paragraph" w:customStyle="1" w:styleId="OxebridgeCHeader1">
    <w:name w:val="Oxebridge C Header 1"/>
    <w:basedOn w:val="Heading1"/>
    <w:link w:val="OxebridgeCHeader1Char"/>
    <w:rsid w:val="00F47C91"/>
    <w:pPr>
      <w:numPr>
        <w:numId w:val="2"/>
      </w:numPr>
      <w:pBdr>
        <w:top w:val="single" w:sz="4" w:space="1" w:color="auto"/>
      </w:pBdr>
    </w:pPr>
  </w:style>
  <w:style w:type="character" w:customStyle="1" w:styleId="OxebridgeCHeader1Char">
    <w:name w:val="Oxebridge C Header 1 Char"/>
    <w:link w:val="OxebridgeCHeader1"/>
    <w:rsid w:val="00F47C91"/>
    <w:rPr>
      <w:rFonts w:ascii="inherit" w:eastAsia="Calibri" w:hAnsi="inherit" w:cs="Arial"/>
      <w:b/>
      <w:sz w:val="32"/>
      <w:szCs w:val="28"/>
    </w:rPr>
  </w:style>
  <w:style w:type="paragraph" w:customStyle="1" w:styleId="FooterText">
    <w:name w:val="Footer Text"/>
    <w:basedOn w:val="Footer"/>
    <w:link w:val="FooterTextChar"/>
    <w:autoRedefine/>
    <w:qFormat/>
    <w:rsid w:val="009F33BA"/>
    <w:pPr>
      <w:pBdr>
        <w:top w:val="single" w:sz="4" w:space="1" w:color="auto"/>
      </w:pBdr>
      <w:spacing w:after="0"/>
      <w:jc w:val="center"/>
    </w:pPr>
    <w:rPr>
      <w:sz w:val="16"/>
      <w:szCs w:val="18"/>
    </w:rPr>
  </w:style>
  <w:style w:type="character" w:customStyle="1" w:styleId="FooterTextChar">
    <w:name w:val="Footer Text Char"/>
    <w:link w:val="FooterText"/>
    <w:rsid w:val="009F33BA"/>
    <w:rPr>
      <w:rFonts w:ascii="Helvetica" w:hAnsi="Helvetica"/>
      <w:sz w:val="16"/>
      <w:szCs w:val="18"/>
    </w:rPr>
  </w:style>
  <w:style w:type="paragraph" w:customStyle="1" w:styleId="OxebridgeCH3">
    <w:name w:val="Oxebridge C H3"/>
    <w:basedOn w:val="Heading3"/>
    <w:link w:val="OxebridgeCH3Char"/>
    <w:rPr>
      <w:rFonts w:ascii="Arial" w:hAnsi="Arial"/>
    </w:rPr>
  </w:style>
  <w:style w:type="character" w:customStyle="1" w:styleId="OxebridgeCH3Char">
    <w:name w:val="Oxebridge C H3 Char"/>
    <w:link w:val="OxebridgeCH3"/>
    <w:rPr>
      <w:rFonts w:ascii="Arial" w:hAnsi="Arial" w:cs="Arial"/>
      <w:b/>
      <w:i/>
      <w:sz w:val="24"/>
      <w:szCs w:val="22"/>
    </w:rPr>
  </w:style>
  <w:style w:type="paragraph" w:customStyle="1" w:styleId="OxebridgeCH2">
    <w:name w:val="Oxebridge C H2"/>
    <w:basedOn w:val="Heading2"/>
    <w:link w:val="OxebridgeCH2Char"/>
    <w:rPr>
      <w:rFonts w:ascii="Arial" w:hAnsi="Arial"/>
    </w:rPr>
  </w:style>
  <w:style w:type="character" w:customStyle="1" w:styleId="OxebridgeCH2Char">
    <w:name w:val="Oxebridge C H2 Char"/>
    <w:link w:val="OxebridgeCH2"/>
    <w:rPr>
      <w:rFonts w:ascii="Arial" w:hAnsi="Arial" w:cs="Arial"/>
      <w:b/>
      <w:sz w:val="25"/>
    </w:rPr>
  </w:style>
  <w:style w:type="paragraph" w:customStyle="1" w:styleId="OxebridgeBulletList">
    <w:name w:val="Oxebridge Bullet List"/>
    <w:basedOn w:val="Normal"/>
    <w:link w:val="OxebridgeBulletListChar"/>
    <w:pPr>
      <w:widowControl w:val="0"/>
      <w:numPr>
        <w:numId w:val="3"/>
      </w:numPr>
    </w:pPr>
    <w:rPr>
      <w:rFonts w:cs="Arial"/>
    </w:rPr>
  </w:style>
  <w:style w:type="character" w:customStyle="1" w:styleId="OxebridgeBulletListChar">
    <w:name w:val="Oxebridge Bullet List Char"/>
    <w:link w:val="OxebridgeBulletList"/>
    <w:rPr>
      <w:rFonts w:ascii="Helvetica" w:hAnsi="Helvetica" w:cs="Arial"/>
      <w:sz w:val="22"/>
    </w:rPr>
  </w:style>
  <w:style w:type="paragraph" w:styleId="TOC4">
    <w:name w:val="toc 4"/>
    <w:basedOn w:val="Normal"/>
    <w:next w:val="Normal"/>
    <w:autoRedefine/>
    <w:uiPriority w:val="39"/>
    <w:unhideWhenUsed/>
    <w:rsid w:val="00FE6EA2"/>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FE6EA2"/>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FE6EA2"/>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FE6EA2"/>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FE6EA2"/>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FE6EA2"/>
    <w:pPr>
      <w:spacing w:after="100" w:line="276" w:lineRule="auto"/>
      <w:ind w:left="1760"/>
    </w:pPr>
    <w:rPr>
      <w:rFonts w:asciiTheme="minorHAnsi" w:eastAsiaTheme="minorEastAsia" w:hAnsiTheme="minorHAnsi" w:cstheme="minorBidi"/>
      <w:szCs w:val="22"/>
    </w:rPr>
  </w:style>
  <w:style w:type="character" w:customStyle="1" w:styleId="SHALL">
    <w:name w:val="SHALL"/>
    <w:basedOn w:val="DefaultParagraphFont"/>
    <w:uiPriority w:val="1"/>
    <w:rsid w:val="002B7FDD"/>
    <w:rPr>
      <w:rFonts w:ascii="Arial" w:hAnsi="Arial" w:cs="Arial"/>
      <w:color w:val="FF0000"/>
      <w:sz w:val="20"/>
      <w:bdr w:val="none" w:sz="0" w:space="0" w:color="auto"/>
      <w:shd w:val="clear" w:color="auto" w:fill="FFFF00"/>
    </w:rPr>
  </w:style>
  <w:style w:type="character" w:styleId="Strong">
    <w:name w:val="Strong"/>
    <w:basedOn w:val="DefaultParagraphFont"/>
    <w:uiPriority w:val="22"/>
    <w:qFormat/>
    <w:rsid w:val="00C47958"/>
    <w:rPr>
      <w:b/>
      <w:bCs/>
    </w:rPr>
  </w:style>
  <w:style w:type="paragraph" w:styleId="Title">
    <w:name w:val="Title"/>
    <w:aliases w:val="Title 1"/>
    <w:basedOn w:val="Heading6"/>
    <w:next w:val="Normal"/>
    <w:link w:val="TitleChar"/>
    <w:uiPriority w:val="10"/>
    <w:qFormat/>
    <w:rsid w:val="00991CE3"/>
    <w:pPr>
      <w:numPr>
        <w:ilvl w:val="0"/>
        <w:numId w:val="0"/>
      </w:numPr>
    </w:pPr>
    <w:rPr>
      <w:rFonts w:ascii="inherit" w:hAnsi="inherit" w:cs="Arial"/>
      <w:szCs w:val="48"/>
    </w:rPr>
  </w:style>
  <w:style w:type="character" w:customStyle="1" w:styleId="TitleChar">
    <w:name w:val="Title Char"/>
    <w:aliases w:val="Title 1 Char"/>
    <w:basedOn w:val="DefaultParagraphFont"/>
    <w:link w:val="Title"/>
    <w:uiPriority w:val="10"/>
    <w:rsid w:val="00991CE3"/>
    <w:rPr>
      <w:rFonts w:ascii="inherit" w:hAnsi="inherit" w:cs="Arial"/>
      <w:b/>
      <w:sz w:val="48"/>
      <w:szCs w:val="48"/>
    </w:rPr>
  </w:style>
  <w:style w:type="paragraph" w:styleId="Subtitle">
    <w:name w:val="Subtitle"/>
    <w:aliases w:val="Title 2"/>
    <w:basedOn w:val="Normal"/>
    <w:next w:val="Normal"/>
    <w:link w:val="SubtitleChar"/>
    <w:qFormat/>
    <w:rsid w:val="009824C8"/>
    <w:pPr>
      <w:widowControl w:val="0"/>
      <w:tabs>
        <w:tab w:val="right" w:leader="dot" w:pos="9990"/>
      </w:tabs>
      <w:jc w:val="center"/>
    </w:pPr>
    <w:rPr>
      <w:rFonts w:ascii="inherit" w:hAnsi="inherit" w:cs="Arial"/>
      <w:b/>
      <w:sz w:val="28"/>
      <w:szCs w:val="28"/>
    </w:rPr>
  </w:style>
  <w:style w:type="character" w:customStyle="1" w:styleId="SubtitleChar">
    <w:name w:val="Subtitle Char"/>
    <w:aliases w:val="Title 2 Char"/>
    <w:basedOn w:val="DefaultParagraphFont"/>
    <w:link w:val="Subtitle"/>
    <w:rsid w:val="009824C8"/>
    <w:rPr>
      <w:rFonts w:ascii="inherit" w:hAnsi="inherit" w:cs="Arial"/>
      <w:b/>
      <w:sz w:val="28"/>
      <w:szCs w:val="28"/>
    </w:rPr>
  </w:style>
  <w:style w:type="character" w:customStyle="1" w:styleId="Heading7Char">
    <w:name w:val="Heading 7 Char"/>
    <w:basedOn w:val="DefaultParagraphFont"/>
    <w:link w:val="Heading7"/>
    <w:semiHidden/>
    <w:rsid w:val="0077375C"/>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7737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77375C"/>
    <w:rPr>
      <w:rFonts w:asciiTheme="majorHAnsi" w:eastAsiaTheme="majorEastAsia" w:hAnsiTheme="majorHAnsi" w:cstheme="majorBidi"/>
      <w:i/>
      <w:iCs/>
      <w:color w:val="272727" w:themeColor="text1" w:themeTint="D8"/>
      <w:sz w:val="21"/>
      <w:szCs w:val="21"/>
    </w:rPr>
  </w:style>
  <w:style w:type="paragraph" w:styleId="EndnoteText">
    <w:name w:val="endnote text"/>
    <w:basedOn w:val="Normal"/>
    <w:link w:val="EndnoteTextChar"/>
    <w:semiHidden/>
    <w:unhideWhenUsed/>
    <w:rsid w:val="006C2EEF"/>
    <w:pPr>
      <w:spacing w:after="0" w:line="240" w:lineRule="auto"/>
    </w:pPr>
    <w:rPr>
      <w:sz w:val="20"/>
    </w:rPr>
  </w:style>
  <w:style w:type="character" w:customStyle="1" w:styleId="EndnoteTextChar">
    <w:name w:val="Endnote Text Char"/>
    <w:basedOn w:val="DefaultParagraphFont"/>
    <w:link w:val="EndnoteText"/>
    <w:semiHidden/>
    <w:rsid w:val="006C2EEF"/>
    <w:rPr>
      <w:rFonts w:ascii="Helvetica" w:hAnsi="Helvetica"/>
    </w:rPr>
  </w:style>
  <w:style w:type="character" w:styleId="EndnoteReference">
    <w:name w:val="endnote reference"/>
    <w:basedOn w:val="DefaultParagraphFont"/>
    <w:semiHidden/>
    <w:unhideWhenUsed/>
    <w:rsid w:val="006C2EEF"/>
    <w:rPr>
      <w:vertAlign w:val="superscript"/>
    </w:rPr>
  </w:style>
  <w:style w:type="paragraph" w:styleId="FootnoteText">
    <w:name w:val="footnote text"/>
    <w:basedOn w:val="Normal"/>
    <w:link w:val="FootnoteTextChar"/>
    <w:semiHidden/>
    <w:unhideWhenUsed/>
    <w:rsid w:val="006C2EEF"/>
    <w:pPr>
      <w:spacing w:after="0" w:line="240" w:lineRule="auto"/>
    </w:pPr>
    <w:rPr>
      <w:sz w:val="20"/>
    </w:rPr>
  </w:style>
  <w:style w:type="character" w:customStyle="1" w:styleId="FootnoteTextChar">
    <w:name w:val="Footnote Text Char"/>
    <w:basedOn w:val="DefaultParagraphFont"/>
    <w:link w:val="FootnoteText"/>
    <w:semiHidden/>
    <w:rsid w:val="006C2EEF"/>
    <w:rPr>
      <w:rFonts w:ascii="Helvetica" w:hAnsi="Helvetica"/>
    </w:rPr>
  </w:style>
  <w:style w:type="character" w:styleId="FootnoteReference">
    <w:name w:val="footnote reference"/>
    <w:basedOn w:val="DefaultParagraphFont"/>
    <w:semiHidden/>
    <w:unhideWhenUsed/>
    <w:rsid w:val="006C2EEF"/>
    <w:rPr>
      <w:vertAlign w:val="superscript"/>
    </w:rPr>
  </w:style>
  <w:style w:type="paragraph" w:customStyle="1" w:styleId="Body11">
    <w:name w:val="Body 1.1"/>
    <w:basedOn w:val="Normal"/>
    <w:link w:val="Body11Char"/>
    <w:autoRedefine/>
    <w:qFormat/>
    <w:rsid w:val="00684E73"/>
    <w:pPr>
      <w:numPr>
        <w:ilvl w:val="1"/>
        <w:numId w:val="5"/>
      </w:numPr>
      <w:spacing w:before="80"/>
    </w:pPr>
    <w:rPr>
      <w:rFonts w:eastAsia="Calibri"/>
    </w:rPr>
  </w:style>
  <w:style w:type="paragraph" w:customStyle="1" w:styleId="ProcTitle">
    <w:name w:val="Proc Title"/>
    <w:basedOn w:val="Normal"/>
    <w:link w:val="ProcTitleChar"/>
    <w:qFormat/>
    <w:rsid w:val="003A22D9"/>
    <w:pPr>
      <w:spacing w:before="240" w:after="360"/>
      <w:jc w:val="center"/>
    </w:pPr>
    <w:rPr>
      <w:rFonts w:ascii="inherit" w:eastAsia="Calibri" w:hAnsi="inherit"/>
      <w:b/>
      <w:sz w:val="36"/>
      <w:szCs w:val="32"/>
    </w:rPr>
  </w:style>
  <w:style w:type="character" w:customStyle="1" w:styleId="Body11Char">
    <w:name w:val="Body 1.1 Char"/>
    <w:basedOn w:val="DefaultParagraphFont"/>
    <w:link w:val="Body11"/>
    <w:rsid w:val="00684E73"/>
    <w:rPr>
      <w:rFonts w:ascii="Helvetica" w:eastAsia="Calibri" w:hAnsi="Helvetica"/>
      <w:sz w:val="22"/>
    </w:rPr>
  </w:style>
  <w:style w:type="character" w:customStyle="1" w:styleId="ProcTitleChar">
    <w:name w:val="Proc Title Char"/>
    <w:basedOn w:val="DefaultParagraphFont"/>
    <w:link w:val="ProcTitle"/>
    <w:rsid w:val="003A22D9"/>
    <w:rPr>
      <w:rFonts w:ascii="inherit" w:eastAsia="Calibri" w:hAnsi="inherit"/>
      <w:b/>
      <w:sz w:val="36"/>
      <w:szCs w:val="32"/>
    </w:rPr>
  </w:style>
  <w:style w:type="paragraph" w:customStyle="1" w:styleId="Body111">
    <w:name w:val="Body 1.1.1"/>
    <w:basedOn w:val="Body11"/>
    <w:link w:val="Body111Char"/>
    <w:qFormat/>
    <w:rsid w:val="00037DFE"/>
    <w:pPr>
      <w:numPr>
        <w:ilvl w:val="2"/>
      </w:numPr>
    </w:pPr>
  </w:style>
  <w:style w:type="character" w:customStyle="1" w:styleId="Body111Char">
    <w:name w:val="Body 1.1.1 Char"/>
    <w:basedOn w:val="Body11Char"/>
    <w:link w:val="Body111"/>
    <w:rsid w:val="00037DFE"/>
    <w:rPr>
      <w:rFonts w:ascii="Helvetica" w:eastAsia="Calibri" w:hAnsi="Helvetica"/>
      <w:sz w:val="22"/>
    </w:rPr>
  </w:style>
  <w:style w:type="paragraph" w:styleId="NormalWeb">
    <w:name w:val="Normal (Web)"/>
    <w:basedOn w:val="Normal"/>
    <w:uiPriority w:val="99"/>
    <w:semiHidden/>
    <w:unhideWhenUsed/>
    <w:rsid w:val="00E4679B"/>
    <w:pPr>
      <w:spacing w:before="100" w:beforeAutospacing="1" w:after="100" w:afterAutospacing="1" w:line="240" w:lineRule="auto"/>
    </w:pPr>
    <w:rPr>
      <w:rFonts w:ascii="Times New Roman" w:hAnsi="Times New Roman"/>
      <w:sz w:val="24"/>
      <w:szCs w:val="24"/>
      <w:lang w:val="en-GB" w:eastAsia="en-GB"/>
    </w:rPr>
  </w:style>
  <w:style w:type="paragraph" w:styleId="NoSpacing">
    <w:name w:val="No Spacing"/>
    <w:link w:val="NoSpacingChar"/>
    <w:rsid w:val="006F2721"/>
    <w:rPr>
      <w:rFonts w:ascii="Calibri" w:hAnsi="Calibri"/>
      <w:color w:val="17365D" w:themeColor="text2" w:themeShade="BF"/>
      <w:szCs w:val="22"/>
    </w:rPr>
  </w:style>
  <w:style w:type="character" w:customStyle="1" w:styleId="NoSpacingChar">
    <w:name w:val="No Spacing Char"/>
    <w:basedOn w:val="DefaultParagraphFont"/>
    <w:link w:val="NoSpacing"/>
    <w:rsid w:val="006F2721"/>
    <w:rPr>
      <w:rFonts w:ascii="Calibri" w:hAnsi="Calibri"/>
      <w:color w:val="17365D" w:themeColor="text2" w:themeShade="BF"/>
      <w:szCs w:val="22"/>
    </w:rPr>
  </w:style>
  <w:style w:type="paragraph" w:customStyle="1" w:styleId="Heading11">
    <w:name w:val="Heading 1.1"/>
    <w:basedOn w:val="Body11"/>
    <w:link w:val="Heading11Char"/>
    <w:qFormat/>
    <w:rsid w:val="005A605F"/>
    <w:pPr>
      <w:spacing w:before="200" w:after="200"/>
    </w:pPr>
    <w:rPr>
      <w:rFonts w:ascii="inherit" w:hAnsi="inherit"/>
      <w:b/>
      <w:sz w:val="28"/>
    </w:rPr>
  </w:style>
  <w:style w:type="character" w:customStyle="1" w:styleId="Heading11Char">
    <w:name w:val="Heading 1.1 Char"/>
    <w:basedOn w:val="Heading1Char"/>
    <w:link w:val="Heading11"/>
    <w:rsid w:val="005A605F"/>
    <w:rPr>
      <w:rFonts w:ascii="inherit" w:eastAsia="Calibri" w:hAnsi="inherit" w:cs="Arial"/>
      <w:b/>
      <w:sz w:val="28"/>
      <w:szCs w:val="28"/>
    </w:rPr>
  </w:style>
  <w:style w:type="paragraph" w:customStyle="1" w:styleId="Heading01">
    <w:name w:val="Heading 01"/>
    <w:basedOn w:val="Heading1"/>
    <w:next w:val="Heading1"/>
    <w:qFormat/>
    <w:rsid w:val="00001767"/>
  </w:style>
  <w:style w:type="paragraph" w:customStyle="1" w:styleId="Heading02">
    <w:name w:val="Heading 02"/>
    <w:basedOn w:val="ListParagraph"/>
    <w:link w:val="Heading02Char"/>
    <w:rsid w:val="00001767"/>
    <w:pPr>
      <w:numPr>
        <w:ilvl w:val="1"/>
        <w:numId w:val="6"/>
      </w:numPr>
      <w:spacing w:after="60" w:line="240" w:lineRule="auto"/>
      <w:contextualSpacing w:val="0"/>
      <w:jc w:val="both"/>
      <w:outlineLvl w:val="1"/>
    </w:pPr>
    <w:rPr>
      <w:rFonts w:ascii="Arial Narrow" w:hAnsi="Arial Narrow" w:cs="Arial"/>
      <w:b/>
      <w:color w:val="595959" w:themeColor="text1" w:themeTint="A6"/>
      <w:sz w:val="30"/>
      <w:szCs w:val="30"/>
      <w:lang w:eastAsia="en-GB"/>
    </w:rPr>
  </w:style>
  <w:style w:type="paragraph" w:customStyle="1" w:styleId="Heading03">
    <w:name w:val="Heading 03"/>
    <w:basedOn w:val="ListParagraph"/>
    <w:rsid w:val="00001767"/>
    <w:pPr>
      <w:numPr>
        <w:ilvl w:val="2"/>
        <w:numId w:val="6"/>
      </w:numPr>
      <w:spacing w:before="120" w:after="60" w:line="240" w:lineRule="auto"/>
      <w:contextualSpacing w:val="0"/>
      <w:jc w:val="both"/>
      <w:outlineLvl w:val="2"/>
    </w:pPr>
    <w:rPr>
      <w:rFonts w:ascii="Arial Narrow" w:hAnsi="Arial Narrow" w:cs="Arial"/>
      <w:b/>
      <w:color w:val="1F497D" w:themeColor="text2"/>
      <w:sz w:val="24"/>
      <w:szCs w:val="24"/>
      <w:lang w:eastAsia="en-GB"/>
    </w:rPr>
  </w:style>
  <w:style w:type="paragraph" w:customStyle="1" w:styleId="heading04">
    <w:name w:val="heading04"/>
    <w:basedOn w:val="Heading03"/>
    <w:rsid w:val="00001767"/>
    <w:pPr>
      <w:numPr>
        <w:ilvl w:val="3"/>
      </w:numPr>
      <w:outlineLvl w:val="3"/>
    </w:pPr>
    <w:rPr>
      <w:color w:val="auto"/>
      <w:sz w:val="22"/>
    </w:rPr>
  </w:style>
  <w:style w:type="character" w:customStyle="1" w:styleId="Heading02Char">
    <w:name w:val="Heading 02 Char"/>
    <w:basedOn w:val="ListParagraphChar"/>
    <w:link w:val="Heading02"/>
    <w:rsid w:val="00961D0D"/>
    <w:rPr>
      <w:rFonts w:ascii="Arial Narrow" w:hAnsi="Arial Narrow" w:cs="Arial"/>
      <w:b/>
      <w:color w:val="595959" w:themeColor="text1" w:themeTint="A6"/>
      <w:sz w:val="30"/>
      <w:szCs w:val="30"/>
      <w:lang w:eastAsia="en-GB"/>
    </w:rPr>
  </w:style>
  <w:style w:type="paragraph" w:customStyle="1" w:styleId="AS9100ProcedureLevel1">
    <w:name w:val="AS9100 Procedure Level 1"/>
    <w:basedOn w:val="ListParagraph"/>
    <w:rsid w:val="00C65EB5"/>
    <w:pPr>
      <w:numPr>
        <w:numId w:val="9"/>
      </w:numPr>
      <w:spacing w:after="200" w:line="276" w:lineRule="auto"/>
    </w:pPr>
    <w:rPr>
      <w:rFonts w:ascii="Arial" w:eastAsia="Calibri" w:hAnsi="Arial" w:cs="Arial"/>
      <w:b/>
      <w:szCs w:val="22"/>
    </w:rPr>
  </w:style>
  <w:style w:type="paragraph" w:customStyle="1" w:styleId="AS9100ProcedureLevel2">
    <w:name w:val="AS9100 Procedure Level 2"/>
    <w:basedOn w:val="ListParagraph"/>
    <w:link w:val="AS9100ProcedureLevel2Char"/>
    <w:rsid w:val="00C65EB5"/>
    <w:pPr>
      <w:numPr>
        <w:ilvl w:val="1"/>
        <w:numId w:val="9"/>
      </w:numPr>
      <w:spacing w:after="120" w:line="276" w:lineRule="auto"/>
      <w:contextualSpacing w:val="0"/>
    </w:pPr>
    <w:rPr>
      <w:rFonts w:ascii="Arial" w:eastAsia="Calibri" w:hAnsi="Arial" w:cs="Arial"/>
      <w:szCs w:val="22"/>
    </w:rPr>
  </w:style>
  <w:style w:type="character" w:customStyle="1" w:styleId="AS9100ProcedureLevel2Char">
    <w:name w:val="AS9100 Procedure Level 2 Char"/>
    <w:basedOn w:val="ListParagraphChar"/>
    <w:link w:val="AS9100ProcedureLevel2"/>
    <w:rsid w:val="00C65EB5"/>
    <w:rPr>
      <w:rFonts w:ascii="Arial" w:eastAsia="Calibri" w:hAnsi="Arial" w:cs="Arial"/>
      <w:sz w:val="22"/>
      <w:szCs w:val="22"/>
    </w:rPr>
  </w:style>
  <w:style w:type="paragraph" w:customStyle="1" w:styleId="AS9100Level3">
    <w:name w:val="AS9100 Level 3"/>
    <w:basedOn w:val="ListParagraph"/>
    <w:rsid w:val="00C65EB5"/>
    <w:pPr>
      <w:numPr>
        <w:ilvl w:val="2"/>
        <w:numId w:val="9"/>
      </w:numPr>
      <w:spacing w:after="120" w:line="240" w:lineRule="auto"/>
      <w:ind w:left="1440" w:hanging="720"/>
      <w:contextualSpacing w:val="0"/>
    </w:pPr>
    <w:rPr>
      <w:rFonts w:ascii="Arial" w:eastAsia="Calibri" w:hAnsi="Arial" w:cs="Arial"/>
      <w:szCs w:val="22"/>
    </w:rPr>
  </w:style>
  <w:style w:type="table" w:customStyle="1" w:styleId="TableGrid1">
    <w:name w:val="Table Grid1"/>
    <w:basedOn w:val="TableNormal"/>
    <w:next w:val="TableGrid"/>
    <w:uiPriority w:val="39"/>
    <w:rsid w:val="009D0E8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222265">
      <w:bodyDiv w:val="1"/>
      <w:marLeft w:val="0"/>
      <w:marRight w:val="0"/>
      <w:marTop w:val="0"/>
      <w:marBottom w:val="0"/>
      <w:divBdr>
        <w:top w:val="none" w:sz="0" w:space="0" w:color="auto"/>
        <w:left w:val="none" w:sz="0" w:space="0" w:color="auto"/>
        <w:bottom w:val="none" w:sz="0" w:space="0" w:color="auto"/>
        <w:right w:val="none" w:sz="0" w:space="0" w:color="auto"/>
      </w:divBdr>
      <w:divsChild>
        <w:div w:id="987124369">
          <w:marLeft w:val="0"/>
          <w:marRight w:val="0"/>
          <w:marTop w:val="0"/>
          <w:marBottom w:val="0"/>
          <w:divBdr>
            <w:top w:val="none" w:sz="0" w:space="0" w:color="auto"/>
            <w:left w:val="none" w:sz="0" w:space="0" w:color="auto"/>
            <w:bottom w:val="none" w:sz="0" w:space="0" w:color="auto"/>
            <w:right w:val="none" w:sz="0" w:space="0" w:color="auto"/>
          </w:divBdr>
          <w:divsChild>
            <w:div w:id="2088182935">
              <w:marLeft w:val="-225"/>
              <w:marRight w:val="-225"/>
              <w:marTop w:val="0"/>
              <w:marBottom w:val="0"/>
              <w:divBdr>
                <w:top w:val="none" w:sz="0" w:space="0" w:color="auto"/>
                <w:left w:val="none" w:sz="0" w:space="0" w:color="auto"/>
                <w:bottom w:val="none" w:sz="0" w:space="0" w:color="auto"/>
                <w:right w:val="none" w:sz="0" w:space="0" w:color="auto"/>
              </w:divBdr>
              <w:divsChild>
                <w:div w:id="416052742">
                  <w:marLeft w:val="0"/>
                  <w:marRight w:val="0"/>
                  <w:marTop w:val="0"/>
                  <w:marBottom w:val="0"/>
                  <w:divBdr>
                    <w:top w:val="none" w:sz="0" w:space="0" w:color="auto"/>
                    <w:left w:val="none" w:sz="0" w:space="0" w:color="auto"/>
                    <w:bottom w:val="none" w:sz="0" w:space="0" w:color="auto"/>
                    <w:right w:val="none" w:sz="0" w:space="0" w:color="auto"/>
                  </w:divBdr>
                  <w:divsChild>
                    <w:div w:id="210660707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762212">
      <w:bodyDiv w:val="1"/>
      <w:marLeft w:val="0"/>
      <w:marRight w:val="0"/>
      <w:marTop w:val="0"/>
      <w:marBottom w:val="0"/>
      <w:divBdr>
        <w:top w:val="none" w:sz="0" w:space="0" w:color="auto"/>
        <w:left w:val="none" w:sz="0" w:space="0" w:color="auto"/>
        <w:bottom w:val="none" w:sz="0" w:space="0" w:color="auto"/>
        <w:right w:val="none" w:sz="0" w:space="0" w:color="auto"/>
      </w:divBdr>
      <w:divsChild>
        <w:div w:id="115372071">
          <w:marLeft w:val="0"/>
          <w:marRight w:val="0"/>
          <w:marTop w:val="0"/>
          <w:marBottom w:val="0"/>
          <w:divBdr>
            <w:top w:val="none" w:sz="0" w:space="0" w:color="auto"/>
            <w:left w:val="none" w:sz="0" w:space="0" w:color="auto"/>
            <w:bottom w:val="none" w:sz="0" w:space="0" w:color="auto"/>
            <w:right w:val="none" w:sz="0" w:space="0" w:color="auto"/>
          </w:divBdr>
          <w:divsChild>
            <w:div w:id="1948538162">
              <w:marLeft w:val="0"/>
              <w:marRight w:val="0"/>
              <w:marTop w:val="0"/>
              <w:marBottom w:val="0"/>
              <w:divBdr>
                <w:top w:val="none" w:sz="0" w:space="0" w:color="auto"/>
                <w:left w:val="none" w:sz="0" w:space="0" w:color="auto"/>
                <w:bottom w:val="none" w:sz="0" w:space="0" w:color="auto"/>
                <w:right w:val="none" w:sz="0" w:space="0" w:color="auto"/>
              </w:divBdr>
              <w:divsChild>
                <w:div w:id="27876745">
                  <w:marLeft w:val="0"/>
                  <w:marRight w:val="0"/>
                  <w:marTop w:val="0"/>
                  <w:marBottom w:val="0"/>
                  <w:divBdr>
                    <w:top w:val="none" w:sz="0" w:space="0" w:color="auto"/>
                    <w:left w:val="none" w:sz="0" w:space="0" w:color="auto"/>
                    <w:bottom w:val="none" w:sz="0" w:space="0" w:color="auto"/>
                    <w:right w:val="none" w:sz="0" w:space="0" w:color="auto"/>
                  </w:divBdr>
                  <w:divsChild>
                    <w:div w:id="1364212967">
                      <w:marLeft w:val="0"/>
                      <w:marRight w:val="0"/>
                      <w:marTop w:val="0"/>
                      <w:marBottom w:val="0"/>
                      <w:divBdr>
                        <w:top w:val="none" w:sz="0" w:space="0" w:color="auto"/>
                        <w:left w:val="none" w:sz="0" w:space="0" w:color="auto"/>
                        <w:bottom w:val="none" w:sz="0" w:space="0" w:color="auto"/>
                        <w:right w:val="none" w:sz="0" w:space="0" w:color="auto"/>
                      </w:divBdr>
                      <w:divsChild>
                        <w:div w:id="1145781087">
                          <w:marLeft w:val="0"/>
                          <w:marRight w:val="0"/>
                          <w:marTop w:val="0"/>
                          <w:marBottom w:val="0"/>
                          <w:divBdr>
                            <w:top w:val="none" w:sz="0" w:space="0" w:color="auto"/>
                            <w:left w:val="none" w:sz="0" w:space="0" w:color="auto"/>
                            <w:bottom w:val="none" w:sz="0" w:space="0" w:color="auto"/>
                            <w:right w:val="none" w:sz="0" w:space="0" w:color="auto"/>
                          </w:divBdr>
                          <w:divsChild>
                            <w:div w:id="604504406">
                              <w:marLeft w:val="0"/>
                              <w:marRight w:val="0"/>
                              <w:marTop w:val="0"/>
                              <w:marBottom w:val="0"/>
                              <w:divBdr>
                                <w:top w:val="none" w:sz="0" w:space="0" w:color="auto"/>
                                <w:left w:val="none" w:sz="0" w:space="0" w:color="auto"/>
                                <w:bottom w:val="none" w:sz="0" w:space="0" w:color="auto"/>
                                <w:right w:val="none" w:sz="0" w:space="0" w:color="auto"/>
                              </w:divBdr>
                              <w:divsChild>
                                <w:div w:id="213643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291140">
      <w:bodyDiv w:val="1"/>
      <w:marLeft w:val="0"/>
      <w:marRight w:val="0"/>
      <w:marTop w:val="0"/>
      <w:marBottom w:val="0"/>
      <w:divBdr>
        <w:top w:val="none" w:sz="0" w:space="0" w:color="auto"/>
        <w:left w:val="none" w:sz="0" w:space="0" w:color="auto"/>
        <w:bottom w:val="none" w:sz="0" w:space="0" w:color="auto"/>
        <w:right w:val="none" w:sz="0" w:space="0" w:color="auto"/>
      </w:divBdr>
      <w:divsChild>
        <w:div w:id="1975328147">
          <w:marLeft w:val="0"/>
          <w:marRight w:val="0"/>
          <w:marTop w:val="0"/>
          <w:marBottom w:val="0"/>
          <w:divBdr>
            <w:top w:val="none" w:sz="0" w:space="0" w:color="auto"/>
            <w:left w:val="none" w:sz="0" w:space="0" w:color="auto"/>
            <w:bottom w:val="none" w:sz="0" w:space="0" w:color="auto"/>
            <w:right w:val="none" w:sz="0" w:space="0" w:color="auto"/>
          </w:divBdr>
          <w:divsChild>
            <w:div w:id="1458065607">
              <w:marLeft w:val="0"/>
              <w:marRight w:val="0"/>
              <w:marTop w:val="0"/>
              <w:marBottom w:val="0"/>
              <w:divBdr>
                <w:top w:val="none" w:sz="0" w:space="0" w:color="auto"/>
                <w:left w:val="none" w:sz="0" w:space="0" w:color="auto"/>
                <w:bottom w:val="none" w:sz="0" w:space="0" w:color="auto"/>
                <w:right w:val="none" w:sz="0" w:space="0" w:color="auto"/>
              </w:divBdr>
              <w:divsChild>
                <w:div w:id="20871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17221">
      <w:bodyDiv w:val="1"/>
      <w:marLeft w:val="0"/>
      <w:marRight w:val="0"/>
      <w:marTop w:val="0"/>
      <w:marBottom w:val="0"/>
      <w:divBdr>
        <w:top w:val="none" w:sz="0" w:space="0" w:color="auto"/>
        <w:left w:val="none" w:sz="0" w:space="0" w:color="auto"/>
        <w:bottom w:val="none" w:sz="0" w:space="0" w:color="auto"/>
        <w:right w:val="none" w:sz="0" w:space="0" w:color="auto"/>
      </w:divBdr>
    </w:div>
    <w:div w:id="724641594">
      <w:bodyDiv w:val="1"/>
      <w:marLeft w:val="0"/>
      <w:marRight w:val="0"/>
      <w:marTop w:val="0"/>
      <w:marBottom w:val="0"/>
      <w:divBdr>
        <w:top w:val="none" w:sz="0" w:space="0" w:color="auto"/>
        <w:left w:val="none" w:sz="0" w:space="0" w:color="auto"/>
        <w:bottom w:val="none" w:sz="0" w:space="0" w:color="auto"/>
        <w:right w:val="none" w:sz="0" w:space="0" w:color="auto"/>
      </w:divBdr>
    </w:div>
    <w:div w:id="1213619370">
      <w:bodyDiv w:val="1"/>
      <w:marLeft w:val="0"/>
      <w:marRight w:val="0"/>
      <w:marTop w:val="0"/>
      <w:marBottom w:val="0"/>
      <w:divBdr>
        <w:top w:val="none" w:sz="0" w:space="0" w:color="auto"/>
        <w:left w:val="none" w:sz="0" w:space="0" w:color="auto"/>
        <w:bottom w:val="none" w:sz="0" w:space="0" w:color="auto"/>
        <w:right w:val="none" w:sz="0" w:space="0" w:color="auto"/>
      </w:divBdr>
    </w:div>
    <w:div w:id="1297491060">
      <w:bodyDiv w:val="1"/>
      <w:marLeft w:val="0"/>
      <w:marRight w:val="0"/>
      <w:marTop w:val="0"/>
      <w:marBottom w:val="0"/>
      <w:divBdr>
        <w:top w:val="none" w:sz="0" w:space="0" w:color="auto"/>
        <w:left w:val="none" w:sz="0" w:space="0" w:color="auto"/>
        <w:bottom w:val="none" w:sz="0" w:space="0" w:color="auto"/>
        <w:right w:val="none" w:sz="0" w:space="0" w:color="auto"/>
      </w:divBdr>
    </w:div>
    <w:div w:id="200677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6884F-1F4F-4915-A248-D218E294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368</Words>
  <Characters>2099</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LinksUpToDate>false</LinksUpToDate>
  <CharactersWithSpaces>2463</CharactersWithSpaces>
  <SharedDoc>false</SharedDoc>
  <HLinks>
    <vt:vector size="492" baseType="variant">
      <vt:variant>
        <vt:i4>1835065</vt:i4>
      </vt:variant>
      <vt:variant>
        <vt:i4>488</vt:i4>
      </vt:variant>
      <vt:variant>
        <vt:i4>0</vt:i4>
      </vt:variant>
      <vt:variant>
        <vt:i4>5</vt:i4>
      </vt:variant>
      <vt:variant>
        <vt:lpwstr/>
      </vt:variant>
      <vt:variant>
        <vt:lpwstr>_Toc269479507</vt:lpwstr>
      </vt:variant>
      <vt:variant>
        <vt:i4>1835065</vt:i4>
      </vt:variant>
      <vt:variant>
        <vt:i4>482</vt:i4>
      </vt:variant>
      <vt:variant>
        <vt:i4>0</vt:i4>
      </vt:variant>
      <vt:variant>
        <vt:i4>5</vt:i4>
      </vt:variant>
      <vt:variant>
        <vt:lpwstr/>
      </vt:variant>
      <vt:variant>
        <vt:lpwstr>_Toc269479506</vt:lpwstr>
      </vt:variant>
      <vt:variant>
        <vt:i4>1835065</vt:i4>
      </vt:variant>
      <vt:variant>
        <vt:i4>476</vt:i4>
      </vt:variant>
      <vt:variant>
        <vt:i4>0</vt:i4>
      </vt:variant>
      <vt:variant>
        <vt:i4>5</vt:i4>
      </vt:variant>
      <vt:variant>
        <vt:lpwstr/>
      </vt:variant>
      <vt:variant>
        <vt:lpwstr>_Toc269479505</vt:lpwstr>
      </vt:variant>
      <vt:variant>
        <vt:i4>1835065</vt:i4>
      </vt:variant>
      <vt:variant>
        <vt:i4>470</vt:i4>
      </vt:variant>
      <vt:variant>
        <vt:i4>0</vt:i4>
      </vt:variant>
      <vt:variant>
        <vt:i4>5</vt:i4>
      </vt:variant>
      <vt:variant>
        <vt:lpwstr/>
      </vt:variant>
      <vt:variant>
        <vt:lpwstr>_Toc269479504</vt:lpwstr>
      </vt:variant>
      <vt:variant>
        <vt:i4>1835065</vt:i4>
      </vt:variant>
      <vt:variant>
        <vt:i4>464</vt:i4>
      </vt:variant>
      <vt:variant>
        <vt:i4>0</vt:i4>
      </vt:variant>
      <vt:variant>
        <vt:i4>5</vt:i4>
      </vt:variant>
      <vt:variant>
        <vt:lpwstr/>
      </vt:variant>
      <vt:variant>
        <vt:lpwstr>_Toc269479503</vt:lpwstr>
      </vt:variant>
      <vt:variant>
        <vt:i4>1835065</vt:i4>
      </vt:variant>
      <vt:variant>
        <vt:i4>458</vt:i4>
      </vt:variant>
      <vt:variant>
        <vt:i4>0</vt:i4>
      </vt:variant>
      <vt:variant>
        <vt:i4>5</vt:i4>
      </vt:variant>
      <vt:variant>
        <vt:lpwstr/>
      </vt:variant>
      <vt:variant>
        <vt:lpwstr>_Toc269479502</vt:lpwstr>
      </vt:variant>
      <vt:variant>
        <vt:i4>1835065</vt:i4>
      </vt:variant>
      <vt:variant>
        <vt:i4>452</vt:i4>
      </vt:variant>
      <vt:variant>
        <vt:i4>0</vt:i4>
      </vt:variant>
      <vt:variant>
        <vt:i4>5</vt:i4>
      </vt:variant>
      <vt:variant>
        <vt:lpwstr/>
      </vt:variant>
      <vt:variant>
        <vt:lpwstr>_Toc269479501</vt:lpwstr>
      </vt:variant>
      <vt:variant>
        <vt:i4>1835065</vt:i4>
      </vt:variant>
      <vt:variant>
        <vt:i4>446</vt:i4>
      </vt:variant>
      <vt:variant>
        <vt:i4>0</vt:i4>
      </vt:variant>
      <vt:variant>
        <vt:i4>5</vt:i4>
      </vt:variant>
      <vt:variant>
        <vt:lpwstr/>
      </vt:variant>
      <vt:variant>
        <vt:lpwstr>_Toc269479500</vt:lpwstr>
      </vt:variant>
      <vt:variant>
        <vt:i4>1376312</vt:i4>
      </vt:variant>
      <vt:variant>
        <vt:i4>440</vt:i4>
      </vt:variant>
      <vt:variant>
        <vt:i4>0</vt:i4>
      </vt:variant>
      <vt:variant>
        <vt:i4>5</vt:i4>
      </vt:variant>
      <vt:variant>
        <vt:lpwstr/>
      </vt:variant>
      <vt:variant>
        <vt:lpwstr>_Toc269479499</vt:lpwstr>
      </vt:variant>
      <vt:variant>
        <vt:i4>1376312</vt:i4>
      </vt:variant>
      <vt:variant>
        <vt:i4>434</vt:i4>
      </vt:variant>
      <vt:variant>
        <vt:i4>0</vt:i4>
      </vt:variant>
      <vt:variant>
        <vt:i4>5</vt:i4>
      </vt:variant>
      <vt:variant>
        <vt:lpwstr/>
      </vt:variant>
      <vt:variant>
        <vt:lpwstr>_Toc269479498</vt:lpwstr>
      </vt:variant>
      <vt:variant>
        <vt:i4>1376312</vt:i4>
      </vt:variant>
      <vt:variant>
        <vt:i4>428</vt:i4>
      </vt:variant>
      <vt:variant>
        <vt:i4>0</vt:i4>
      </vt:variant>
      <vt:variant>
        <vt:i4>5</vt:i4>
      </vt:variant>
      <vt:variant>
        <vt:lpwstr/>
      </vt:variant>
      <vt:variant>
        <vt:lpwstr>_Toc269479497</vt:lpwstr>
      </vt:variant>
      <vt:variant>
        <vt:i4>1376312</vt:i4>
      </vt:variant>
      <vt:variant>
        <vt:i4>422</vt:i4>
      </vt:variant>
      <vt:variant>
        <vt:i4>0</vt:i4>
      </vt:variant>
      <vt:variant>
        <vt:i4>5</vt:i4>
      </vt:variant>
      <vt:variant>
        <vt:lpwstr/>
      </vt:variant>
      <vt:variant>
        <vt:lpwstr>_Toc269479496</vt:lpwstr>
      </vt:variant>
      <vt:variant>
        <vt:i4>1376312</vt:i4>
      </vt:variant>
      <vt:variant>
        <vt:i4>416</vt:i4>
      </vt:variant>
      <vt:variant>
        <vt:i4>0</vt:i4>
      </vt:variant>
      <vt:variant>
        <vt:i4>5</vt:i4>
      </vt:variant>
      <vt:variant>
        <vt:lpwstr/>
      </vt:variant>
      <vt:variant>
        <vt:lpwstr>_Toc269479495</vt:lpwstr>
      </vt:variant>
      <vt:variant>
        <vt:i4>1376312</vt:i4>
      </vt:variant>
      <vt:variant>
        <vt:i4>410</vt:i4>
      </vt:variant>
      <vt:variant>
        <vt:i4>0</vt:i4>
      </vt:variant>
      <vt:variant>
        <vt:i4>5</vt:i4>
      </vt:variant>
      <vt:variant>
        <vt:lpwstr/>
      </vt:variant>
      <vt:variant>
        <vt:lpwstr>_Toc269479494</vt:lpwstr>
      </vt:variant>
      <vt:variant>
        <vt:i4>1376312</vt:i4>
      </vt:variant>
      <vt:variant>
        <vt:i4>404</vt:i4>
      </vt:variant>
      <vt:variant>
        <vt:i4>0</vt:i4>
      </vt:variant>
      <vt:variant>
        <vt:i4>5</vt:i4>
      </vt:variant>
      <vt:variant>
        <vt:lpwstr/>
      </vt:variant>
      <vt:variant>
        <vt:lpwstr>_Toc269479493</vt:lpwstr>
      </vt:variant>
      <vt:variant>
        <vt:i4>1376312</vt:i4>
      </vt:variant>
      <vt:variant>
        <vt:i4>398</vt:i4>
      </vt:variant>
      <vt:variant>
        <vt:i4>0</vt:i4>
      </vt:variant>
      <vt:variant>
        <vt:i4>5</vt:i4>
      </vt:variant>
      <vt:variant>
        <vt:lpwstr/>
      </vt:variant>
      <vt:variant>
        <vt:lpwstr>_Toc269479492</vt:lpwstr>
      </vt:variant>
      <vt:variant>
        <vt:i4>1376312</vt:i4>
      </vt:variant>
      <vt:variant>
        <vt:i4>392</vt:i4>
      </vt:variant>
      <vt:variant>
        <vt:i4>0</vt:i4>
      </vt:variant>
      <vt:variant>
        <vt:i4>5</vt:i4>
      </vt:variant>
      <vt:variant>
        <vt:lpwstr/>
      </vt:variant>
      <vt:variant>
        <vt:lpwstr>_Toc269479491</vt:lpwstr>
      </vt:variant>
      <vt:variant>
        <vt:i4>1376312</vt:i4>
      </vt:variant>
      <vt:variant>
        <vt:i4>386</vt:i4>
      </vt:variant>
      <vt:variant>
        <vt:i4>0</vt:i4>
      </vt:variant>
      <vt:variant>
        <vt:i4>5</vt:i4>
      </vt:variant>
      <vt:variant>
        <vt:lpwstr/>
      </vt:variant>
      <vt:variant>
        <vt:lpwstr>_Toc269479490</vt:lpwstr>
      </vt:variant>
      <vt:variant>
        <vt:i4>1310776</vt:i4>
      </vt:variant>
      <vt:variant>
        <vt:i4>380</vt:i4>
      </vt:variant>
      <vt:variant>
        <vt:i4>0</vt:i4>
      </vt:variant>
      <vt:variant>
        <vt:i4>5</vt:i4>
      </vt:variant>
      <vt:variant>
        <vt:lpwstr/>
      </vt:variant>
      <vt:variant>
        <vt:lpwstr>_Toc269479489</vt:lpwstr>
      </vt:variant>
      <vt:variant>
        <vt:i4>1310776</vt:i4>
      </vt:variant>
      <vt:variant>
        <vt:i4>374</vt:i4>
      </vt:variant>
      <vt:variant>
        <vt:i4>0</vt:i4>
      </vt:variant>
      <vt:variant>
        <vt:i4>5</vt:i4>
      </vt:variant>
      <vt:variant>
        <vt:lpwstr/>
      </vt:variant>
      <vt:variant>
        <vt:lpwstr>_Toc269479488</vt:lpwstr>
      </vt:variant>
      <vt:variant>
        <vt:i4>1310776</vt:i4>
      </vt:variant>
      <vt:variant>
        <vt:i4>368</vt:i4>
      </vt:variant>
      <vt:variant>
        <vt:i4>0</vt:i4>
      </vt:variant>
      <vt:variant>
        <vt:i4>5</vt:i4>
      </vt:variant>
      <vt:variant>
        <vt:lpwstr/>
      </vt:variant>
      <vt:variant>
        <vt:lpwstr>_Toc269479487</vt:lpwstr>
      </vt:variant>
      <vt:variant>
        <vt:i4>1310776</vt:i4>
      </vt:variant>
      <vt:variant>
        <vt:i4>362</vt:i4>
      </vt:variant>
      <vt:variant>
        <vt:i4>0</vt:i4>
      </vt:variant>
      <vt:variant>
        <vt:i4>5</vt:i4>
      </vt:variant>
      <vt:variant>
        <vt:lpwstr/>
      </vt:variant>
      <vt:variant>
        <vt:lpwstr>_Toc269479486</vt:lpwstr>
      </vt:variant>
      <vt:variant>
        <vt:i4>1310776</vt:i4>
      </vt:variant>
      <vt:variant>
        <vt:i4>356</vt:i4>
      </vt:variant>
      <vt:variant>
        <vt:i4>0</vt:i4>
      </vt:variant>
      <vt:variant>
        <vt:i4>5</vt:i4>
      </vt:variant>
      <vt:variant>
        <vt:lpwstr/>
      </vt:variant>
      <vt:variant>
        <vt:lpwstr>_Toc269479485</vt:lpwstr>
      </vt:variant>
      <vt:variant>
        <vt:i4>1310776</vt:i4>
      </vt:variant>
      <vt:variant>
        <vt:i4>350</vt:i4>
      </vt:variant>
      <vt:variant>
        <vt:i4>0</vt:i4>
      </vt:variant>
      <vt:variant>
        <vt:i4>5</vt:i4>
      </vt:variant>
      <vt:variant>
        <vt:lpwstr/>
      </vt:variant>
      <vt:variant>
        <vt:lpwstr>_Toc269479484</vt:lpwstr>
      </vt:variant>
      <vt:variant>
        <vt:i4>1310776</vt:i4>
      </vt:variant>
      <vt:variant>
        <vt:i4>344</vt:i4>
      </vt:variant>
      <vt:variant>
        <vt:i4>0</vt:i4>
      </vt:variant>
      <vt:variant>
        <vt:i4>5</vt:i4>
      </vt:variant>
      <vt:variant>
        <vt:lpwstr/>
      </vt:variant>
      <vt:variant>
        <vt:lpwstr>_Toc269479483</vt:lpwstr>
      </vt:variant>
      <vt:variant>
        <vt:i4>1310776</vt:i4>
      </vt:variant>
      <vt:variant>
        <vt:i4>338</vt:i4>
      </vt:variant>
      <vt:variant>
        <vt:i4>0</vt:i4>
      </vt:variant>
      <vt:variant>
        <vt:i4>5</vt:i4>
      </vt:variant>
      <vt:variant>
        <vt:lpwstr/>
      </vt:variant>
      <vt:variant>
        <vt:lpwstr>_Toc269479482</vt:lpwstr>
      </vt:variant>
      <vt:variant>
        <vt:i4>1310776</vt:i4>
      </vt:variant>
      <vt:variant>
        <vt:i4>332</vt:i4>
      </vt:variant>
      <vt:variant>
        <vt:i4>0</vt:i4>
      </vt:variant>
      <vt:variant>
        <vt:i4>5</vt:i4>
      </vt:variant>
      <vt:variant>
        <vt:lpwstr/>
      </vt:variant>
      <vt:variant>
        <vt:lpwstr>_Toc269479481</vt:lpwstr>
      </vt:variant>
      <vt:variant>
        <vt:i4>1310776</vt:i4>
      </vt:variant>
      <vt:variant>
        <vt:i4>326</vt:i4>
      </vt:variant>
      <vt:variant>
        <vt:i4>0</vt:i4>
      </vt:variant>
      <vt:variant>
        <vt:i4>5</vt:i4>
      </vt:variant>
      <vt:variant>
        <vt:lpwstr/>
      </vt:variant>
      <vt:variant>
        <vt:lpwstr>_Toc269479480</vt:lpwstr>
      </vt:variant>
      <vt:variant>
        <vt:i4>1769528</vt:i4>
      </vt:variant>
      <vt:variant>
        <vt:i4>320</vt:i4>
      </vt:variant>
      <vt:variant>
        <vt:i4>0</vt:i4>
      </vt:variant>
      <vt:variant>
        <vt:i4>5</vt:i4>
      </vt:variant>
      <vt:variant>
        <vt:lpwstr/>
      </vt:variant>
      <vt:variant>
        <vt:lpwstr>_Toc269479479</vt:lpwstr>
      </vt:variant>
      <vt:variant>
        <vt:i4>1769528</vt:i4>
      </vt:variant>
      <vt:variant>
        <vt:i4>314</vt:i4>
      </vt:variant>
      <vt:variant>
        <vt:i4>0</vt:i4>
      </vt:variant>
      <vt:variant>
        <vt:i4>5</vt:i4>
      </vt:variant>
      <vt:variant>
        <vt:lpwstr/>
      </vt:variant>
      <vt:variant>
        <vt:lpwstr>_Toc269479478</vt:lpwstr>
      </vt:variant>
      <vt:variant>
        <vt:i4>1769528</vt:i4>
      </vt:variant>
      <vt:variant>
        <vt:i4>308</vt:i4>
      </vt:variant>
      <vt:variant>
        <vt:i4>0</vt:i4>
      </vt:variant>
      <vt:variant>
        <vt:i4>5</vt:i4>
      </vt:variant>
      <vt:variant>
        <vt:lpwstr/>
      </vt:variant>
      <vt:variant>
        <vt:lpwstr>_Toc269479477</vt:lpwstr>
      </vt:variant>
      <vt:variant>
        <vt:i4>1769528</vt:i4>
      </vt:variant>
      <vt:variant>
        <vt:i4>302</vt:i4>
      </vt:variant>
      <vt:variant>
        <vt:i4>0</vt:i4>
      </vt:variant>
      <vt:variant>
        <vt:i4>5</vt:i4>
      </vt:variant>
      <vt:variant>
        <vt:lpwstr/>
      </vt:variant>
      <vt:variant>
        <vt:lpwstr>_Toc269479476</vt:lpwstr>
      </vt:variant>
      <vt:variant>
        <vt:i4>1769528</vt:i4>
      </vt:variant>
      <vt:variant>
        <vt:i4>296</vt:i4>
      </vt:variant>
      <vt:variant>
        <vt:i4>0</vt:i4>
      </vt:variant>
      <vt:variant>
        <vt:i4>5</vt:i4>
      </vt:variant>
      <vt:variant>
        <vt:lpwstr/>
      </vt:variant>
      <vt:variant>
        <vt:lpwstr>_Toc269479475</vt:lpwstr>
      </vt:variant>
      <vt:variant>
        <vt:i4>1769528</vt:i4>
      </vt:variant>
      <vt:variant>
        <vt:i4>290</vt:i4>
      </vt:variant>
      <vt:variant>
        <vt:i4>0</vt:i4>
      </vt:variant>
      <vt:variant>
        <vt:i4>5</vt:i4>
      </vt:variant>
      <vt:variant>
        <vt:lpwstr/>
      </vt:variant>
      <vt:variant>
        <vt:lpwstr>_Toc269479474</vt:lpwstr>
      </vt:variant>
      <vt:variant>
        <vt:i4>1769528</vt:i4>
      </vt:variant>
      <vt:variant>
        <vt:i4>284</vt:i4>
      </vt:variant>
      <vt:variant>
        <vt:i4>0</vt:i4>
      </vt:variant>
      <vt:variant>
        <vt:i4>5</vt:i4>
      </vt:variant>
      <vt:variant>
        <vt:lpwstr/>
      </vt:variant>
      <vt:variant>
        <vt:lpwstr>_Toc269479473</vt:lpwstr>
      </vt:variant>
      <vt:variant>
        <vt:i4>1769528</vt:i4>
      </vt:variant>
      <vt:variant>
        <vt:i4>278</vt:i4>
      </vt:variant>
      <vt:variant>
        <vt:i4>0</vt:i4>
      </vt:variant>
      <vt:variant>
        <vt:i4>5</vt:i4>
      </vt:variant>
      <vt:variant>
        <vt:lpwstr/>
      </vt:variant>
      <vt:variant>
        <vt:lpwstr>_Toc269479472</vt:lpwstr>
      </vt:variant>
      <vt:variant>
        <vt:i4>1769528</vt:i4>
      </vt:variant>
      <vt:variant>
        <vt:i4>272</vt:i4>
      </vt:variant>
      <vt:variant>
        <vt:i4>0</vt:i4>
      </vt:variant>
      <vt:variant>
        <vt:i4>5</vt:i4>
      </vt:variant>
      <vt:variant>
        <vt:lpwstr/>
      </vt:variant>
      <vt:variant>
        <vt:lpwstr>_Toc269479471</vt:lpwstr>
      </vt:variant>
      <vt:variant>
        <vt:i4>1769528</vt:i4>
      </vt:variant>
      <vt:variant>
        <vt:i4>266</vt:i4>
      </vt:variant>
      <vt:variant>
        <vt:i4>0</vt:i4>
      </vt:variant>
      <vt:variant>
        <vt:i4>5</vt:i4>
      </vt:variant>
      <vt:variant>
        <vt:lpwstr/>
      </vt:variant>
      <vt:variant>
        <vt:lpwstr>_Toc269479470</vt:lpwstr>
      </vt:variant>
      <vt:variant>
        <vt:i4>1703992</vt:i4>
      </vt:variant>
      <vt:variant>
        <vt:i4>260</vt:i4>
      </vt:variant>
      <vt:variant>
        <vt:i4>0</vt:i4>
      </vt:variant>
      <vt:variant>
        <vt:i4>5</vt:i4>
      </vt:variant>
      <vt:variant>
        <vt:lpwstr/>
      </vt:variant>
      <vt:variant>
        <vt:lpwstr>_Toc269479469</vt:lpwstr>
      </vt:variant>
      <vt:variant>
        <vt:i4>1703992</vt:i4>
      </vt:variant>
      <vt:variant>
        <vt:i4>254</vt:i4>
      </vt:variant>
      <vt:variant>
        <vt:i4>0</vt:i4>
      </vt:variant>
      <vt:variant>
        <vt:i4>5</vt:i4>
      </vt:variant>
      <vt:variant>
        <vt:lpwstr/>
      </vt:variant>
      <vt:variant>
        <vt:lpwstr>_Toc269479468</vt:lpwstr>
      </vt:variant>
      <vt:variant>
        <vt:i4>1703992</vt:i4>
      </vt:variant>
      <vt:variant>
        <vt:i4>248</vt:i4>
      </vt:variant>
      <vt:variant>
        <vt:i4>0</vt:i4>
      </vt:variant>
      <vt:variant>
        <vt:i4>5</vt:i4>
      </vt:variant>
      <vt:variant>
        <vt:lpwstr/>
      </vt:variant>
      <vt:variant>
        <vt:lpwstr>_Toc269479467</vt:lpwstr>
      </vt:variant>
      <vt:variant>
        <vt:i4>1703992</vt:i4>
      </vt:variant>
      <vt:variant>
        <vt:i4>242</vt:i4>
      </vt:variant>
      <vt:variant>
        <vt:i4>0</vt:i4>
      </vt:variant>
      <vt:variant>
        <vt:i4>5</vt:i4>
      </vt:variant>
      <vt:variant>
        <vt:lpwstr/>
      </vt:variant>
      <vt:variant>
        <vt:lpwstr>_Toc269479466</vt:lpwstr>
      </vt:variant>
      <vt:variant>
        <vt:i4>1703992</vt:i4>
      </vt:variant>
      <vt:variant>
        <vt:i4>236</vt:i4>
      </vt:variant>
      <vt:variant>
        <vt:i4>0</vt:i4>
      </vt:variant>
      <vt:variant>
        <vt:i4>5</vt:i4>
      </vt:variant>
      <vt:variant>
        <vt:lpwstr/>
      </vt:variant>
      <vt:variant>
        <vt:lpwstr>_Toc269479465</vt:lpwstr>
      </vt:variant>
      <vt:variant>
        <vt:i4>1703992</vt:i4>
      </vt:variant>
      <vt:variant>
        <vt:i4>230</vt:i4>
      </vt:variant>
      <vt:variant>
        <vt:i4>0</vt:i4>
      </vt:variant>
      <vt:variant>
        <vt:i4>5</vt:i4>
      </vt:variant>
      <vt:variant>
        <vt:lpwstr/>
      </vt:variant>
      <vt:variant>
        <vt:lpwstr>_Toc269479464</vt:lpwstr>
      </vt:variant>
      <vt:variant>
        <vt:i4>1703992</vt:i4>
      </vt:variant>
      <vt:variant>
        <vt:i4>224</vt:i4>
      </vt:variant>
      <vt:variant>
        <vt:i4>0</vt:i4>
      </vt:variant>
      <vt:variant>
        <vt:i4>5</vt:i4>
      </vt:variant>
      <vt:variant>
        <vt:lpwstr/>
      </vt:variant>
      <vt:variant>
        <vt:lpwstr>_Toc269479463</vt:lpwstr>
      </vt:variant>
      <vt:variant>
        <vt:i4>1703992</vt:i4>
      </vt:variant>
      <vt:variant>
        <vt:i4>218</vt:i4>
      </vt:variant>
      <vt:variant>
        <vt:i4>0</vt:i4>
      </vt:variant>
      <vt:variant>
        <vt:i4>5</vt:i4>
      </vt:variant>
      <vt:variant>
        <vt:lpwstr/>
      </vt:variant>
      <vt:variant>
        <vt:lpwstr>_Toc269479462</vt:lpwstr>
      </vt:variant>
      <vt:variant>
        <vt:i4>1703992</vt:i4>
      </vt:variant>
      <vt:variant>
        <vt:i4>212</vt:i4>
      </vt:variant>
      <vt:variant>
        <vt:i4>0</vt:i4>
      </vt:variant>
      <vt:variant>
        <vt:i4>5</vt:i4>
      </vt:variant>
      <vt:variant>
        <vt:lpwstr/>
      </vt:variant>
      <vt:variant>
        <vt:lpwstr>_Toc269479461</vt:lpwstr>
      </vt:variant>
      <vt:variant>
        <vt:i4>1703992</vt:i4>
      </vt:variant>
      <vt:variant>
        <vt:i4>206</vt:i4>
      </vt:variant>
      <vt:variant>
        <vt:i4>0</vt:i4>
      </vt:variant>
      <vt:variant>
        <vt:i4>5</vt:i4>
      </vt:variant>
      <vt:variant>
        <vt:lpwstr/>
      </vt:variant>
      <vt:variant>
        <vt:lpwstr>_Toc269479460</vt:lpwstr>
      </vt:variant>
      <vt:variant>
        <vt:i4>1638456</vt:i4>
      </vt:variant>
      <vt:variant>
        <vt:i4>200</vt:i4>
      </vt:variant>
      <vt:variant>
        <vt:i4>0</vt:i4>
      </vt:variant>
      <vt:variant>
        <vt:i4>5</vt:i4>
      </vt:variant>
      <vt:variant>
        <vt:lpwstr/>
      </vt:variant>
      <vt:variant>
        <vt:lpwstr>_Toc269479459</vt:lpwstr>
      </vt:variant>
      <vt:variant>
        <vt:i4>1638456</vt:i4>
      </vt:variant>
      <vt:variant>
        <vt:i4>194</vt:i4>
      </vt:variant>
      <vt:variant>
        <vt:i4>0</vt:i4>
      </vt:variant>
      <vt:variant>
        <vt:i4>5</vt:i4>
      </vt:variant>
      <vt:variant>
        <vt:lpwstr/>
      </vt:variant>
      <vt:variant>
        <vt:lpwstr>_Toc269479458</vt:lpwstr>
      </vt:variant>
      <vt:variant>
        <vt:i4>1638456</vt:i4>
      </vt:variant>
      <vt:variant>
        <vt:i4>188</vt:i4>
      </vt:variant>
      <vt:variant>
        <vt:i4>0</vt:i4>
      </vt:variant>
      <vt:variant>
        <vt:i4>5</vt:i4>
      </vt:variant>
      <vt:variant>
        <vt:lpwstr/>
      </vt:variant>
      <vt:variant>
        <vt:lpwstr>_Toc269479457</vt:lpwstr>
      </vt:variant>
      <vt:variant>
        <vt:i4>1638456</vt:i4>
      </vt:variant>
      <vt:variant>
        <vt:i4>182</vt:i4>
      </vt:variant>
      <vt:variant>
        <vt:i4>0</vt:i4>
      </vt:variant>
      <vt:variant>
        <vt:i4>5</vt:i4>
      </vt:variant>
      <vt:variant>
        <vt:lpwstr/>
      </vt:variant>
      <vt:variant>
        <vt:lpwstr>_Toc269479456</vt:lpwstr>
      </vt:variant>
      <vt:variant>
        <vt:i4>1638456</vt:i4>
      </vt:variant>
      <vt:variant>
        <vt:i4>176</vt:i4>
      </vt:variant>
      <vt:variant>
        <vt:i4>0</vt:i4>
      </vt:variant>
      <vt:variant>
        <vt:i4>5</vt:i4>
      </vt:variant>
      <vt:variant>
        <vt:lpwstr/>
      </vt:variant>
      <vt:variant>
        <vt:lpwstr>_Toc269479455</vt:lpwstr>
      </vt:variant>
      <vt:variant>
        <vt:i4>1638456</vt:i4>
      </vt:variant>
      <vt:variant>
        <vt:i4>170</vt:i4>
      </vt:variant>
      <vt:variant>
        <vt:i4>0</vt:i4>
      </vt:variant>
      <vt:variant>
        <vt:i4>5</vt:i4>
      </vt:variant>
      <vt:variant>
        <vt:lpwstr/>
      </vt:variant>
      <vt:variant>
        <vt:lpwstr>_Toc269479454</vt:lpwstr>
      </vt:variant>
      <vt:variant>
        <vt:i4>1638456</vt:i4>
      </vt:variant>
      <vt:variant>
        <vt:i4>164</vt:i4>
      </vt:variant>
      <vt:variant>
        <vt:i4>0</vt:i4>
      </vt:variant>
      <vt:variant>
        <vt:i4>5</vt:i4>
      </vt:variant>
      <vt:variant>
        <vt:lpwstr/>
      </vt:variant>
      <vt:variant>
        <vt:lpwstr>_Toc269479453</vt:lpwstr>
      </vt:variant>
      <vt:variant>
        <vt:i4>1638456</vt:i4>
      </vt:variant>
      <vt:variant>
        <vt:i4>158</vt:i4>
      </vt:variant>
      <vt:variant>
        <vt:i4>0</vt:i4>
      </vt:variant>
      <vt:variant>
        <vt:i4>5</vt:i4>
      </vt:variant>
      <vt:variant>
        <vt:lpwstr/>
      </vt:variant>
      <vt:variant>
        <vt:lpwstr>_Toc269479452</vt:lpwstr>
      </vt:variant>
      <vt:variant>
        <vt:i4>1638456</vt:i4>
      </vt:variant>
      <vt:variant>
        <vt:i4>152</vt:i4>
      </vt:variant>
      <vt:variant>
        <vt:i4>0</vt:i4>
      </vt:variant>
      <vt:variant>
        <vt:i4>5</vt:i4>
      </vt:variant>
      <vt:variant>
        <vt:lpwstr/>
      </vt:variant>
      <vt:variant>
        <vt:lpwstr>_Toc269479451</vt:lpwstr>
      </vt:variant>
      <vt:variant>
        <vt:i4>1638456</vt:i4>
      </vt:variant>
      <vt:variant>
        <vt:i4>146</vt:i4>
      </vt:variant>
      <vt:variant>
        <vt:i4>0</vt:i4>
      </vt:variant>
      <vt:variant>
        <vt:i4>5</vt:i4>
      </vt:variant>
      <vt:variant>
        <vt:lpwstr/>
      </vt:variant>
      <vt:variant>
        <vt:lpwstr>_Toc269479450</vt:lpwstr>
      </vt:variant>
      <vt:variant>
        <vt:i4>1572920</vt:i4>
      </vt:variant>
      <vt:variant>
        <vt:i4>140</vt:i4>
      </vt:variant>
      <vt:variant>
        <vt:i4>0</vt:i4>
      </vt:variant>
      <vt:variant>
        <vt:i4>5</vt:i4>
      </vt:variant>
      <vt:variant>
        <vt:lpwstr/>
      </vt:variant>
      <vt:variant>
        <vt:lpwstr>_Toc269479449</vt:lpwstr>
      </vt:variant>
      <vt:variant>
        <vt:i4>1572920</vt:i4>
      </vt:variant>
      <vt:variant>
        <vt:i4>134</vt:i4>
      </vt:variant>
      <vt:variant>
        <vt:i4>0</vt:i4>
      </vt:variant>
      <vt:variant>
        <vt:i4>5</vt:i4>
      </vt:variant>
      <vt:variant>
        <vt:lpwstr/>
      </vt:variant>
      <vt:variant>
        <vt:lpwstr>_Toc269479448</vt:lpwstr>
      </vt:variant>
      <vt:variant>
        <vt:i4>1572920</vt:i4>
      </vt:variant>
      <vt:variant>
        <vt:i4>128</vt:i4>
      </vt:variant>
      <vt:variant>
        <vt:i4>0</vt:i4>
      </vt:variant>
      <vt:variant>
        <vt:i4>5</vt:i4>
      </vt:variant>
      <vt:variant>
        <vt:lpwstr/>
      </vt:variant>
      <vt:variant>
        <vt:lpwstr>_Toc269479447</vt:lpwstr>
      </vt:variant>
      <vt:variant>
        <vt:i4>1572920</vt:i4>
      </vt:variant>
      <vt:variant>
        <vt:i4>122</vt:i4>
      </vt:variant>
      <vt:variant>
        <vt:i4>0</vt:i4>
      </vt:variant>
      <vt:variant>
        <vt:i4>5</vt:i4>
      </vt:variant>
      <vt:variant>
        <vt:lpwstr/>
      </vt:variant>
      <vt:variant>
        <vt:lpwstr>_Toc269479446</vt:lpwstr>
      </vt:variant>
      <vt:variant>
        <vt:i4>1572920</vt:i4>
      </vt:variant>
      <vt:variant>
        <vt:i4>116</vt:i4>
      </vt:variant>
      <vt:variant>
        <vt:i4>0</vt:i4>
      </vt:variant>
      <vt:variant>
        <vt:i4>5</vt:i4>
      </vt:variant>
      <vt:variant>
        <vt:lpwstr/>
      </vt:variant>
      <vt:variant>
        <vt:lpwstr>_Toc269479445</vt:lpwstr>
      </vt:variant>
      <vt:variant>
        <vt:i4>1572920</vt:i4>
      </vt:variant>
      <vt:variant>
        <vt:i4>110</vt:i4>
      </vt:variant>
      <vt:variant>
        <vt:i4>0</vt:i4>
      </vt:variant>
      <vt:variant>
        <vt:i4>5</vt:i4>
      </vt:variant>
      <vt:variant>
        <vt:lpwstr/>
      </vt:variant>
      <vt:variant>
        <vt:lpwstr>_Toc269479444</vt:lpwstr>
      </vt:variant>
      <vt:variant>
        <vt:i4>1572920</vt:i4>
      </vt:variant>
      <vt:variant>
        <vt:i4>104</vt:i4>
      </vt:variant>
      <vt:variant>
        <vt:i4>0</vt:i4>
      </vt:variant>
      <vt:variant>
        <vt:i4>5</vt:i4>
      </vt:variant>
      <vt:variant>
        <vt:lpwstr/>
      </vt:variant>
      <vt:variant>
        <vt:lpwstr>_Toc269479443</vt:lpwstr>
      </vt:variant>
      <vt:variant>
        <vt:i4>1572920</vt:i4>
      </vt:variant>
      <vt:variant>
        <vt:i4>98</vt:i4>
      </vt:variant>
      <vt:variant>
        <vt:i4>0</vt:i4>
      </vt:variant>
      <vt:variant>
        <vt:i4>5</vt:i4>
      </vt:variant>
      <vt:variant>
        <vt:lpwstr/>
      </vt:variant>
      <vt:variant>
        <vt:lpwstr>_Toc269479442</vt:lpwstr>
      </vt:variant>
      <vt:variant>
        <vt:i4>1572920</vt:i4>
      </vt:variant>
      <vt:variant>
        <vt:i4>92</vt:i4>
      </vt:variant>
      <vt:variant>
        <vt:i4>0</vt:i4>
      </vt:variant>
      <vt:variant>
        <vt:i4>5</vt:i4>
      </vt:variant>
      <vt:variant>
        <vt:lpwstr/>
      </vt:variant>
      <vt:variant>
        <vt:lpwstr>_Toc269479441</vt:lpwstr>
      </vt:variant>
      <vt:variant>
        <vt:i4>1572920</vt:i4>
      </vt:variant>
      <vt:variant>
        <vt:i4>86</vt:i4>
      </vt:variant>
      <vt:variant>
        <vt:i4>0</vt:i4>
      </vt:variant>
      <vt:variant>
        <vt:i4>5</vt:i4>
      </vt:variant>
      <vt:variant>
        <vt:lpwstr/>
      </vt:variant>
      <vt:variant>
        <vt:lpwstr>_Toc269479440</vt:lpwstr>
      </vt:variant>
      <vt:variant>
        <vt:i4>2031672</vt:i4>
      </vt:variant>
      <vt:variant>
        <vt:i4>80</vt:i4>
      </vt:variant>
      <vt:variant>
        <vt:i4>0</vt:i4>
      </vt:variant>
      <vt:variant>
        <vt:i4>5</vt:i4>
      </vt:variant>
      <vt:variant>
        <vt:lpwstr/>
      </vt:variant>
      <vt:variant>
        <vt:lpwstr>_Toc269479439</vt:lpwstr>
      </vt:variant>
      <vt:variant>
        <vt:i4>2031672</vt:i4>
      </vt:variant>
      <vt:variant>
        <vt:i4>74</vt:i4>
      </vt:variant>
      <vt:variant>
        <vt:i4>0</vt:i4>
      </vt:variant>
      <vt:variant>
        <vt:i4>5</vt:i4>
      </vt:variant>
      <vt:variant>
        <vt:lpwstr/>
      </vt:variant>
      <vt:variant>
        <vt:lpwstr>_Toc269479438</vt:lpwstr>
      </vt:variant>
      <vt:variant>
        <vt:i4>2031672</vt:i4>
      </vt:variant>
      <vt:variant>
        <vt:i4>68</vt:i4>
      </vt:variant>
      <vt:variant>
        <vt:i4>0</vt:i4>
      </vt:variant>
      <vt:variant>
        <vt:i4>5</vt:i4>
      </vt:variant>
      <vt:variant>
        <vt:lpwstr/>
      </vt:variant>
      <vt:variant>
        <vt:lpwstr>_Toc269479437</vt:lpwstr>
      </vt:variant>
      <vt:variant>
        <vt:i4>2031672</vt:i4>
      </vt:variant>
      <vt:variant>
        <vt:i4>62</vt:i4>
      </vt:variant>
      <vt:variant>
        <vt:i4>0</vt:i4>
      </vt:variant>
      <vt:variant>
        <vt:i4>5</vt:i4>
      </vt:variant>
      <vt:variant>
        <vt:lpwstr/>
      </vt:variant>
      <vt:variant>
        <vt:lpwstr>_Toc269479436</vt:lpwstr>
      </vt:variant>
      <vt:variant>
        <vt:i4>2031672</vt:i4>
      </vt:variant>
      <vt:variant>
        <vt:i4>56</vt:i4>
      </vt:variant>
      <vt:variant>
        <vt:i4>0</vt:i4>
      </vt:variant>
      <vt:variant>
        <vt:i4>5</vt:i4>
      </vt:variant>
      <vt:variant>
        <vt:lpwstr/>
      </vt:variant>
      <vt:variant>
        <vt:lpwstr>_Toc269479435</vt:lpwstr>
      </vt:variant>
      <vt:variant>
        <vt:i4>2031672</vt:i4>
      </vt:variant>
      <vt:variant>
        <vt:i4>50</vt:i4>
      </vt:variant>
      <vt:variant>
        <vt:i4>0</vt:i4>
      </vt:variant>
      <vt:variant>
        <vt:i4>5</vt:i4>
      </vt:variant>
      <vt:variant>
        <vt:lpwstr/>
      </vt:variant>
      <vt:variant>
        <vt:lpwstr>_Toc269479434</vt:lpwstr>
      </vt:variant>
      <vt:variant>
        <vt:i4>2031672</vt:i4>
      </vt:variant>
      <vt:variant>
        <vt:i4>44</vt:i4>
      </vt:variant>
      <vt:variant>
        <vt:i4>0</vt:i4>
      </vt:variant>
      <vt:variant>
        <vt:i4>5</vt:i4>
      </vt:variant>
      <vt:variant>
        <vt:lpwstr/>
      </vt:variant>
      <vt:variant>
        <vt:lpwstr>_Toc269479433</vt:lpwstr>
      </vt:variant>
      <vt:variant>
        <vt:i4>2031672</vt:i4>
      </vt:variant>
      <vt:variant>
        <vt:i4>38</vt:i4>
      </vt:variant>
      <vt:variant>
        <vt:i4>0</vt:i4>
      </vt:variant>
      <vt:variant>
        <vt:i4>5</vt:i4>
      </vt:variant>
      <vt:variant>
        <vt:lpwstr/>
      </vt:variant>
      <vt:variant>
        <vt:lpwstr>_Toc269479432</vt:lpwstr>
      </vt:variant>
      <vt:variant>
        <vt:i4>2031672</vt:i4>
      </vt:variant>
      <vt:variant>
        <vt:i4>32</vt:i4>
      </vt:variant>
      <vt:variant>
        <vt:i4>0</vt:i4>
      </vt:variant>
      <vt:variant>
        <vt:i4>5</vt:i4>
      </vt:variant>
      <vt:variant>
        <vt:lpwstr/>
      </vt:variant>
      <vt:variant>
        <vt:lpwstr>_Toc269479431</vt:lpwstr>
      </vt:variant>
      <vt:variant>
        <vt:i4>2031672</vt:i4>
      </vt:variant>
      <vt:variant>
        <vt:i4>26</vt:i4>
      </vt:variant>
      <vt:variant>
        <vt:i4>0</vt:i4>
      </vt:variant>
      <vt:variant>
        <vt:i4>5</vt:i4>
      </vt:variant>
      <vt:variant>
        <vt:lpwstr/>
      </vt:variant>
      <vt:variant>
        <vt:lpwstr>_Toc269479430</vt:lpwstr>
      </vt:variant>
      <vt:variant>
        <vt:i4>1966136</vt:i4>
      </vt:variant>
      <vt:variant>
        <vt:i4>20</vt:i4>
      </vt:variant>
      <vt:variant>
        <vt:i4>0</vt:i4>
      </vt:variant>
      <vt:variant>
        <vt:i4>5</vt:i4>
      </vt:variant>
      <vt:variant>
        <vt:lpwstr/>
      </vt:variant>
      <vt:variant>
        <vt:lpwstr>_Toc269479429</vt:lpwstr>
      </vt:variant>
      <vt:variant>
        <vt:i4>1966136</vt:i4>
      </vt:variant>
      <vt:variant>
        <vt:i4>14</vt:i4>
      </vt:variant>
      <vt:variant>
        <vt:i4>0</vt:i4>
      </vt:variant>
      <vt:variant>
        <vt:i4>5</vt:i4>
      </vt:variant>
      <vt:variant>
        <vt:lpwstr/>
      </vt:variant>
      <vt:variant>
        <vt:lpwstr>_Toc269479428</vt:lpwstr>
      </vt:variant>
      <vt:variant>
        <vt:i4>1966136</vt:i4>
      </vt:variant>
      <vt:variant>
        <vt:i4>8</vt:i4>
      </vt:variant>
      <vt:variant>
        <vt:i4>0</vt:i4>
      </vt:variant>
      <vt:variant>
        <vt:i4>5</vt:i4>
      </vt:variant>
      <vt:variant>
        <vt:lpwstr/>
      </vt:variant>
      <vt:variant>
        <vt:lpwstr>_Toc269479427</vt:lpwstr>
      </vt:variant>
      <vt:variant>
        <vt:i4>1966136</vt:i4>
      </vt:variant>
      <vt:variant>
        <vt:i4>2</vt:i4>
      </vt:variant>
      <vt:variant>
        <vt:i4>0</vt:i4>
      </vt:variant>
      <vt:variant>
        <vt:i4>5</vt:i4>
      </vt:variant>
      <vt:variant>
        <vt:lpwstr/>
      </vt:variant>
      <vt:variant>
        <vt:lpwstr>_Toc269479426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c:description/>
  <cp:lastPrinted>2016-07-27T15:25:00Z</cp:lastPrinted>
  <dcterms:created xsi:type="dcterms:W3CDTF">2016-09-26T13:15:00Z</dcterms:created>
  <dcterms:modified xsi:type="dcterms:W3CDTF">2019-08-02T22:37:00Z</dcterms:modified>
  <cp:category/>
</cp:coreProperties>
</file>